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265" w:type="dxa"/>
        <w:tblLayout w:type="fixed"/>
        <w:tblLook w:val="04A0" w:firstRow="1" w:lastRow="0" w:firstColumn="1" w:lastColumn="0" w:noHBand="0" w:noVBand="1"/>
      </w:tblPr>
      <w:tblGrid>
        <w:gridCol w:w="3316"/>
        <w:gridCol w:w="3316"/>
        <w:gridCol w:w="3403"/>
        <w:gridCol w:w="3230"/>
      </w:tblGrid>
      <w:tr w:rsidR="0001169A" w14:paraId="2E39B3F8" w14:textId="7DC5479F" w:rsidTr="00156CA8">
        <w:trPr>
          <w:trHeight w:hRule="exact" w:val="462"/>
        </w:trPr>
        <w:tc>
          <w:tcPr>
            <w:tcW w:w="13265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459AAE1" w14:textId="071A748E" w:rsidR="0001169A" w:rsidRDefault="004D03F5" w:rsidP="00156CA8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Comportements et stratégies : la compréhension du concept de l’addition</w:t>
            </w:r>
          </w:p>
        </w:tc>
      </w:tr>
      <w:tr w:rsidR="0001169A" w14:paraId="76008433" w14:textId="4EFD46FD" w:rsidTr="00156CA8">
        <w:trPr>
          <w:trHeight w:hRule="exact" w:val="1728"/>
        </w:trPr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896A434" w14:textId="5DB763AA" w:rsidR="0001169A" w:rsidRPr="009C61A8" w:rsidRDefault="00EB3A64" w:rsidP="00156CA8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B3A64">
              <w:rPr>
                <w:rFonts w:ascii="Arial" w:hAnsi="Arial"/>
                <w:color w:val="626365"/>
                <w:sz w:val="19"/>
                <w:szCs w:val="19"/>
              </w:rPr>
              <w:t>L’élève ne dit pas un nombre pour chaque jeton qu’il compte ou dit le nombre entre ses « touchers ».</w:t>
            </w:r>
          </w:p>
          <w:p w14:paraId="57DB202C" w14:textId="77777777" w:rsidR="0001169A" w:rsidRPr="009C61A8" w:rsidRDefault="0001169A" w:rsidP="00156CA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D73B606" w14:textId="77777777" w:rsidR="0001169A" w:rsidRDefault="00637817" w:rsidP="00156CA8">
            <w:pPr>
              <w:pStyle w:val="Pa6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color w:val="626365"/>
                <w:sz w:val="19"/>
                <w:szCs w:val="19"/>
              </w:rPr>
              <w:t xml:space="preserve">Pour les doubles de 1 à 5, l’élève utilise </w:t>
            </w:r>
            <w:r w:rsidR="00EB3A64">
              <w:rPr>
                <w:rFonts w:ascii="Arial" w:hAnsi="Arial"/>
                <w:color w:val="626365"/>
                <w:sz w:val="19"/>
                <w:szCs w:val="19"/>
              </w:rPr>
              <w:t>une grille de 10</w:t>
            </w:r>
            <w:r>
              <w:rPr>
                <w:rFonts w:ascii="Arial" w:hAnsi="Arial"/>
                <w:color w:val="626365"/>
                <w:sz w:val="19"/>
                <w:szCs w:val="19"/>
              </w:rPr>
              <w:t xml:space="preserve"> et compte tous les jetons.</w:t>
            </w:r>
            <w:r>
              <w:rPr>
                <w:rFonts w:ascii="Arial" w:hAnsi="Arial"/>
                <w:sz w:val="19"/>
                <w:szCs w:val="19"/>
              </w:rPr>
              <w:t xml:space="preserve"> </w:t>
            </w:r>
          </w:p>
          <w:p w14:paraId="7F95AA5C" w14:textId="5B1B02E2" w:rsidR="00E7279E" w:rsidRPr="00E7279E" w:rsidRDefault="00E7279E" w:rsidP="00156CA8">
            <w:pPr>
              <w:pStyle w:val="Default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73600" behindDoc="0" locked="0" layoutInCell="1" allowOverlap="1" wp14:anchorId="364A77F0" wp14:editId="49145F51">
                  <wp:simplePos x="0" y="0"/>
                  <wp:positionH relativeFrom="column">
                    <wp:posOffset>380365</wp:posOffset>
                  </wp:positionH>
                  <wp:positionV relativeFrom="paragraph">
                    <wp:posOffset>15875</wp:posOffset>
                  </wp:positionV>
                  <wp:extent cx="1240790" cy="571500"/>
                  <wp:effectExtent l="0" t="0" r="3810" b="12700"/>
                  <wp:wrapNone/>
                  <wp:docPr id="1" name="Picture 1" descr="Public:Nancy:Pearson:Mathologie:BLMs:French BLM Art:Artplus Revised Files:m1_box1_blm_art_pickups:m1_n07_a32_t01_blm_f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blic:Nancy:Pearson:Mathologie:BLMs:French BLM Art:Artplus Revised Files:m1_box1_blm_art_pickups:m1_n07_a32_t01_blm_f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079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0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089391A" w14:textId="77777777" w:rsidR="0001169A" w:rsidRDefault="00637817" w:rsidP="00156CA8">
            <w:pPr>
              <w:pStyle w:val="Pa6"/>
              <w:rPr>
                <w:rFonts w:ascii="Arial" w:hAnsi="Arial"/>
                <w:color w:val="626365"/>
                <w:spacing w:val="-2"/>
                <w:sz w:val="19"/>
                <w:szCs w:val="19"/>
              </w:rPr>
            </w:pPr>
            <w:r w:rsidRPr="00A86214">
              <w:rPr>
                <w:rFonts w:ascii="Arial" w:hAnsi="Arial"/>
                <w:color w:val="626365"/>
                <w:spacing w:val="-2"/>
                <w:sz w:val="19"/>
                <w:szCs w:val="19"/>
              </w:rPr>
              <w:t>L’élève remplit un</w:t>
            </w:r>
            <w:r w:rsidR="005E1B5C" w:rsidRPr="00A86214">
              <w:rPr>
                <w:rFonts w:ascii="Arial" w:hAnsi="Arial"/>
                <w:color w:val="626365"/>
                <w:spacing w:val="-2"/>
                <w:sz w:val="19"/>
                <w:szCs w:val="19"/>
              </w:rPr>
              <w:t xml:space="preserve">e des </w:t>
            </w:r>
            <w:r w:rsidR="00480632" w:rsidRPr="00A86214">
              <w:rPr>
                <w:rFonts w:ascii="Arial" w:hAnsi="Arial"/>
                <w:color w:val="626365"/>
                <w:spacing w:val="-2"/>
                <w:sz w:val="19"/>
                <w:szCs w:val="19"/>
              </w:rPr>
              <w:t>2</w:t>
            </w:r>
            <w:r w:rsidR="005E1B5C" w:rsidRPr="00A86214">
              <w:rPr>
                <w:rFonts w:ascii="Arial" w:hAnsi="Arial"/>
                <w:color w:val="626365"/>
                <w:spacing w:val="-2"/>
                <w:sz w:val="19"/>
                <w:szCs w:val="19"/>
              </w:rPr>
              <w:t xml:space="preserve"> grille</w:t>
            </w:r>
            <w:r w:rsidR="00A86214" w:rsidRPr="00A86214">
              <w:rPr>
                <w:rFonts w:ascii="Arial" w:hAnsi="Arial"/>
                <w:color w:val="626365"/>
                <w:spacing w:val="-2"/>
                <w:sz w:val="19"/>
                <w:szCs w:val="19"/>
              </w:rPr>
              <w:t>s</w:t>
            </w:r>
            <w:r w:rsidR="005E1B5C" w:rsidRPr="00A86214">
              <w:rPr>
                <w:rFonts w:ascii="Arial" w:hAnsi="Arial"/>
                <w:color w:val="626365"/>
                <w:spacing w:val="-2"/>
                <w:sz w:val="19"/>
                <w:szCs w:val="19"/>
              </w:rPr>
              <w:t xml:space="preserve"> de 10</w:t>
            </w:r>
            <w:r w:rsidRPr="00A86214">
              <w:rPr>
                <w:rFonts w:ascii="Arial" w:hAnsi="Arial"/>
                <w:color w:val="626365"/>
                <w:spacing w:val="-2"/>
                <w:sz w:val="19"/>
                <w:szCs w:val="19"/>
              </w:rPr>
              <w:t xml:space="preserve"> pour </w:t>
            </w:r>
            <w:r w:rsidR="005E1B5C" w:rsidRPr="00A86214">
              <w:rPr>
                <w:rFonts w:ascii="Arial" w:hAnsi="Arial"/>
                <w:color w:val="626365"/>
                <w:spacing w:val="-2"/>
                <w:sz w:val="19"/>
                <w:szCs w:val="19"/>
              </w:rPr>
              <w:t>« </w:t>
            </w:r>
            <w:r w:rsidRPr="00A86214">
              <w:rPr>
                <w:rFonts w:ascii="Arial" w:hAnsi="Arial"/>
                <w:color w:val="626365"/>
                <w:spacing w:val="-2"/>
                <w:sz w:val="19"/>
                <w:szCs w:val="19"/>
              </w:rPr>
              <w:t>faire 10</w:t>
            </w:r>
            <w:r w:rsidR="005E1B5C" w:rsidRPr="00A86214">
              <w:rPr>
                <w:rFonts w:ascii="Arial" w:hAnsi="Arial"/>
                <w:color w:val="626365"/>
                <w:spacing w:val="-2"/>
                <w:sz w:val="19"/>
                <w:szCs w:val="19"/>
              </w:rPr>
              <w:t> »</w:t>
            </w:r>
            <w:r w:rsidRPr="00A86214">
              <w:rPr>
                <w:rFonts w:ascii="Arial" w:hAnsi="Arial"/>
                <w:color w:val="626365"/>
                <w:spacing w:val="-2"/>
                <w:sz w:val="19"/>
                <w:szCs w:val="19"/>
              </w:rPr>
              <w:t xml:space="preserve"> et compte ensuite à partir de 1.</w:t>
            </w:r>
          </w:p>
          <w:p w14:paraId="6E3EB05B" w14:textId="1B606A9F" w:rsidR="00E1744D" w:rsidRPr="00E1744D" w:rsidRDefault="00E1744D" w:rsidP="00156CA8">
            <w:pPr>
              <w:pStyle w:val="Default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81792" behindDoc="1" locked="0" layoutInCell="1" allowOverlap="1" wp14:anchorId="5CE716DF" wp14:editId="3AD164E2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15875</wp:posOffset>
                  </wp:positionV>
                  <wp:extent cx="1943100" cy="584424"/>
                  <wp:effectExtent l="0" t="0" r="0" b="0"/>
                  <wp:wrapNone/>
                  <wp:docPr id="14" name="Picture 14" descr="Public:Nancy:Pearson:Mathologie:BLMs:French BLM Art:Artplus Revised Files:m1_box1_blm_art_pickups:m1_n07_a32_t02_blm_f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ublic:Nancy:Pearson:Mathologie:BLMs:French BLM Art:Artplus Revised Files:m1_box1_blm_art_pickups:m1_n07_a32_t02_blm_f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584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A7465A3" w14:textId="77777777" w:rsidR="0001169A" w:rsidRDefault="00637817" w:rsidP="00156CA8">
            <w:pPr>
              <w:pStyle w:val="Pa6"/>
              <w:rPr>
                <w:rFonts w:ascii="Arial" w:hAnsi="Arial"/>
                <w:sz w:val="19"/>
                <w:szCs w:val="19"/>
              </w:rPr>
            </w:pPr>
            <w:r>
              <w:rPr>
                <w:rFonts w:ascii="Arial" w:hAnsi="Arial"/>
                <w:color w:val="626365"/>
                <w:sz w:val="19"/>
                <w:szCs w:val="19"/>
              </w:rPr>
              <w:t xml:space="preserve">Pour les doubles de 6 à 10, l’élève utilise 2 </w:t>
            </w:r>
            <w:r w:rsidR="005E1B5C">
              <w:rPr>
                <w:rFonts w:ascii="Arial" w:hAnsi="Arial"/>
                <w:color w:val="626365"/>
                <w:sz w:val="19"/>
                <w:szCs w:val="19"/>
              </w:rPr>
              <w:t>grilles de 10</w:t>
            </w:r>
            <w:r>
              <w:rPr>
                <w:rFonts w:ascii="Arial" w:hAnsi="Arial"/>
                <w:color w:val="626365"/>
                <w:sz w:val="19"/>
                <w:szCs w:val="19"/>
              </w:rPr>
              <w:t xml:space="preserve"> et compte par 1 à partir de 10.</w:t>
            </w:r>
            <w:r>
              <w:rPr>
                <w:rFonts w:ascii="Arial" w:hAnsi="Arial"/>
                <w:sz w:val="19"/>
                <w:szCs w:val="19"/>
              </w:rPr>
              <w:t xml:space="preserve"> </w:t>
            </w:r>
          </w:p>
          <w:p w14:paraId="65993C2A" w14:textId="6E6BF61A" w:rsidR="00A20C1B" w:rsidRPr="00A20C1B" w:rsidRDefault="00A20C1B" w:rsidP="00156CA8">
            <w:pPr>
              <w:pStyle w:val="Default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75648" behindDoc="0" locked="0" layoutInCell="1" allowOverlap="1" wp14:anchorId="3ECD461F" wp14:editId="605DF1A5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149225</wp:posOffset>
                  </wp:positionV>
                  <wp:extent cx="1775460" cy="393065"/>
                  <wp:effectExtent l="0" t="0" r="254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m1_n07_a32_t03_blm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460" cy="393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</w:tr>
      <w:tr w:rsidR="0001169A" w14:paraId="01BA3F47" w14:textId="42A5F272" w:rsidTr="00156CA8">
        <w:trPr>
          <w:trHeight w:hRule="exact" w:val="279"/>
        </w:trPr>
        <w:tc>
          <w:tcPr>
            <w:tcW w:w="13265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352DB6C" w14:textId="2A1DA8B4" w:rsidR="0001169A" w:rsidRPr="00D7596A" w:rsidRDefault="0001169A" w:rsidP="00156CA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Observations</w:t>
            </w:r>
            <w:r w:rsidR="00456E1E">
              <w:rPr>
                <w:rFonts w:ascii="Arial" w:hAnsi="Arial"/>
                <w:b/>
                <w:sz w:val="24"/>
                <w:szCs w:val="24"/>
              </w:rPr>
              <w:t xml:space="preserve"> et d</w:t>
            </w:r>
            <w:r>
              <w:rPr>
                <w:rFonts w:ascii="Arial" w:hAnsi="Arial"/>
                <w:b/>
                <w:sz w:val="24"/>
                <w:szCs w:val="24"/>
              </w:rPr>
              <w:t>ocumentation</w:t>
            </w:r>
          </w:p>
        </w:tc>
      </w:tr>
      <w:tr w:rsidR="0001169A" w14:paraId="06EBD03A" w14:textId="4CB8C089" w:rsidTr="00156CA8">
        <w:trPr>
          <w:trHeight w:val="1872"/>
        </w:trPr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77777777" w:rsidR="0001169A" w:rsidRDefault="0001169A" w:rsidP="00156CA8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16D92823" w:rsidR="0001169A" w:rsidRDefault="0001169A" w:rsidP="00156CA8">
            <w:pPr>
              <w:rPr>
                <w:noProof/>
                <w:lang w:eastAsia="en-C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722D2FA4" w:rsidR="0001169A" w:rsidRDefault="0001169A" w:rsidP="00156CA8">
            <w:pPr>
              <w:rPr>
                <w:noProof/>
                <w:lang w:eastAsia="en-CA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F1CD0" w14:textId="00C3E8CD" w:rsidR="0001169A" w:rsidRDefault="0001169A" w:rsidP="00156CA8">
            <w:pPr>
              <w:rPr>
                <w:noProof/>
                <w:lang w:eastAsia="en-CA"/>
              </w:rPr>
            </w:pPr>
          </w:p>
        </w:tc>
      </w:tr>
      <w:tr w:rsidR="0001169A" w14:paraId="0D590949" w14:textId="4CC1379F" w:rsidTr="00156CA8">
        <w:trPr>
          <w:trHeight w:hRule="exact" w:val="112"/>
        </w:trPr>
        <w:tc>
          <w:tcPr>
            <w:tcW w:w="33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01169A" w:rsidRDefault="0001169A" w:rsidP="00156CA8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01169A" w:rsidRPr="00345039" w:rsidRDefault="0001169A" w:rsidP="00156CA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403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01169A" w:rsidRPr="00345039" w:rsidRDefault="0001169A" w:rsidP="00156CA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23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2B7FA35B" w14:textId="77777777" w:rsidR="0001169A" w:rsidRPr="00345039" w:rsidRDefault="0001169A" w:rsidP="00156CA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01169A" w14:paraId="6E322969" w14:textId="77777777" w:rsidTr="00156CA8">
        <w:trPr>
          <w:trHeight w:hRule="exact" w:val="459"/>
        </w:trPr>
        <w:tc>
          <w:tcPr>
            <w:tcW w:w="1326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BD0A40B" w14:textId="6A4DC6D9" w:rsidR="0001169A" w:rsidRPr="00FB079D" w:rsidRDefault="00C4371C" w:rsidP="00156CA8">
            <w:pPr>
              <w:pStyle w:val="Pa6"/>
              <w:rPr>
                <w:noProof/>
              </w:rPr>
            </w:pPr>
            <w:r>
              <w:rPr>
                <w:rFonts w:ascii="Arial" w:hAnsi="Arial"/>
                <w:b/>
              </w:rPr>
              <w:t>Comportements et stratégies : trouver des doubles</w:t>
            </w:r>
          </w:p>
        </w:tc>
      </w:tr>
      <w:tr w:rsidR="0001169A" w14:paraId="72AC45F2" w14:textId="5AAAB6AB" w:rsidTr="00156CA8">
        <w:trPr>
          <w:trHeight w:hRule="exact" w:val="1728"/>
        </w:trPr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1E46C15" w14:textId="77777777" w:rsidR="0001169A" w:rsidRDefault="005C52E7" w:rsidP="00156CA8">
            <w:pPr>
              <w:pStyle w:val="Pa6"/>
            </w:pPr>
            <w:r>
              <w:rPr>
                <w:rFonts w:ascii="Arial" w:hAnsi="Arial"/>
                <w:color w:val="626365"/>
                <w:sz w:val="19"/>
                <w:szCs w:val="19"/>
              </w:rPr>
              <w:t xml:space="preserve">L’élève compte </w:t>
            </w:r>
            <w:r w:rsidR="00480632">
              <w:rPr>
                <w:rFonts w:ascii="Arial" w:hAnsi="Arial"/>
                <w:color w:val="626365"/>
                <w:sz w:val="19"/>
                <w:szCs w:val="19"/>
              </w:rPr>
              <w:t>3</w:t>
            </w:r>
            <w:r>
              <w:rPr>
                <w:rFonts w:ascii="Arial" w:hAnsi="Arial"/>
                <w:color w:val="626365"/>
                <w:sz w:val="19"/>
                <w:szCs w:val="19"/>
              </w:rPr>
              <w:t xml:space="preserve"> fois pour détermin</w:t>
            </w:r>
            <w:r w:rsidR="00637817">
              <w:rPr>
                <w:rFonts w:ascii="Arial" w:hAnsi="Arial"/>
                <w:color w:val="626365"/>
                <w:sz w:val="19"/>
                <w:szCs w:val="19"/>
              </w:rPr>
              <w:t>er le double.</w:t>
            </w:r>
            <w:r w:rsidR="00637817">
              <w:t xml:space="preserve"> </w:t>
            </w:r>
          </w:p>
          <w:p w14:paraId="040B9AF2" w14:textId="63135923" w:rsidR="00DB395C" w:rsidRPr="00DB395C" w:rsidRDefault="00DB395C" w:rsidP="00156CA8">
            <w:pPr>
              <w:pStyle w:val="Default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77696" behindDoc="0" locked="0" layoutInCell="1" allowOverlap="1" wp14:anchorId="784F8920" wp14:editId="57A7164D">
                  <wp:simplePos x="0" y="0"/>
                  <wp:positionH relativeFrom="column">
                    <wp:posOffset>333375</wp:posOffset>
                  </wp:positionH>
                  <wp:positionV relativeFrom="paragraph">
                    <wp:posOffset>93345</wp:posOffset>
                  </wp:positionV>
                  <wp:extent cx="1257300" cy="619919"/>
                  <wp:effectExtent l="0" t="0" r="0" b="0"/>
                  <wp:wrapNone/>
                  <wp:docPr id="12" name="Picture 12" descr="Public:Nancy:Pearson:Mathologie:BLMs:French BLM Art:Artplus Revised Files:m1_box1_blm_art_pickups:m1_n07_a32_t04_blm_f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ublic:Nancy:Pearson:Mathologie:BLMs:French BLM Art:Artplus Revised Files:m1_box1_blm_art_pickups:m1_n07_a32_t04_blm_f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619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A384488" w14:textId="48641D41" w:rsidR="0001169A" w:rsidRPr="009C61A8" w:rsidRDefault="00C4371C" w:rsidP="00156CA8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/>
                <w:color w:val="626365"/>
                <w:sz w:val="19"/>
                <w:szCs w:val="19"/>
              </w:rPr>
              <w:t>Pour</w:t>
            </w:r>
            <w:r w:rsidR="005C52E7">
              <w:rPr>
                <w:rFonts w:ascii="Arial" w:hAnsi="Arial"/>
                <w:color w:val="626365"/>
                <w:sz w:val="19"/>
                <w:szCs w:val="19"/>
              </w:rPr>
              <w:t xml:space="preserve"> trouver</w:t>
            </w:r>
            <w:r>
              <w:rPr>
                <w:rFonts w:ascii="Arial" w:hAnsi="Arial"/>
                <w:color w:val="626365"/>
                <w:sz w:val="19"/>
                <w:szCs w:val="19"/>
              </w:rPr>
              <w:t xml:space="preserve"> les doubles de 6 à 10, l’élève compte à partir du nombre dans le premier ensemble.</w:t>
            </w:r>
          </w:p>
          <w:p w14:paraId="63ED580B" w14:textId="7EFB9264" w:rsidR="00C4371C" w:rsidRPr="009C61A8" w:rsidRDefault="005372BF" w:rsidP="00156CA8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79744" behindDoc="1" locked="0" layoutInCell="1" allowOverlap="1" wp14:anchorId="142C003D" wp14:editId="5D504D59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64770</wp:posOffset>
                  </wp:positionV>
                  <wp:extent cx="1756410" cy="527050"/>
                  <wp:effectExtent l="0" t="0" r="0" b="6350"/>
                  <wp:wrapNone/>
                  <wp:docPr id="13" name="Picture 13" descr="Public:Nancy:Pearson:Mathologie:BLMs:French BLM Art:Artplus Revised Files:m1_box1_blm_art_pickups:m1_n07_a32_t05_blm_f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ublic:Nancy:Pearson:Mathologie:BLMs:French BLM Art:Artplus Revised Files:m1_box1_blm_art_pickups:m1_n07_a32_t05_blm_f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6410" cy="52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0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30678C50" w:rsidR="0001169A" w:rsidRPr="009C61A8" w:rsidRDefault="00C4371C" w:rsidP="00156CA8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/>
                <w:color w:val="626365"/>
                <w:sz w:val="19"/>
                <w:szCs w:val="19"/>
              </w:rPr>
              <w:t xml:space="preserve">L’élève utilise les jetons avec succès, avec ou sans </w:t>
            </w:r>
            <w:r w:rsidR="005C52E7">
              <w:rPr>
                <w:rFonts w:ascii="Arial" w:hAnsi="Arial"/>
                <w:color w:val="626365"/>
                <w:sz w:val="19"/>
                <w:szCs w:val="19"/>
              </w:rPr>
              <w:t>grilles de 10</w:t>
            </w:r>
            <w:r>
              <w:rPr>
                <w:rFonts w:ascii="Arial" w:hAnsi="Arial"/>
                <w:color w:val="626365"/>
                <w:sz w:val="19"/>
                <w:szCs w:val="19"/>
              </w:rPr>
              <w:t>, pour déterminer les doubles des nombres de 1 à 10.</w:t>
            </w:r>
          </w:p>
        </w:tc>
        <w:tc>
          <w:tcPr>
            <w:tcW w:w="323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22EAB71" w14:textId="52FB2D7F" w:rsidR="0001169A" w:rsidRPr="009C61A8" w:rsidRDefault="00C4371C" w:rsidP="00156CA8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/>
                <w:color w:val="626365"/>
                <w:sz w:val="19"/>
                <w:szCs w:val="19"/>
              </w:rPr>
              <w:t xml:space="preserve">L’élève connaît les doubles </w:t>
            </w:r>
            <w:r w:rsidR="00480632">
              <w:rPr>
                <w:rFonts w:ascii="Arial" w:hAnsi="Arial"/>
                <w:color w:val="626365"/>
                <w:sz w:val="19"/>
                <w:szCs w:val="19"/>
              </w:rPr>
              <w:t xml:space="preserve">des nombres </w:t>
            </w:r>
            <w:r>
              <w:rPr>
                <w:rFonts w:ascii="Arial" w:hAnsi="Arial"/>
                <w:color w:val="626365"/>
                <w:sz w:val="19"/>
                <w:szCs w:val="19"/>
              </w:rPr>
              <w:t xml:space="preserve">de 1 à 10 sans utiliser de jetons. </w:t>
            </w:r>
          </w:p>
        </w:tc>
      </w:tr>
      <w:tr w:rsidR="0001169A" w14:paraId="2990543E" w14:textId="3373E86A" w:rsidTr="00156CA8">
        <w:trPr>
          <w:trHeight w:hRule="exact" w:val="279"/>
        </w:trPr>
        <w:tc>
          <w:tcPr>
            <w:tcW w:w="6632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571B47BC" w:rsidR="0001169A" w:rsidRPr="00D7596A" w:rsidRDefault="0001169A" w:rsidP="00156CA8">
            <w:pPr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Observations</w:t>
            </w:r>
            <w:r w:rsidR="00456E1E">
              <w:rPr>
                <w:rFonts w:ascii="Arial" w:hAnsi="Arial"/>
                <w:b/>
                <w:sz w:val="24"/>
                <w:szCs w:val="24"/>
              </w:rPr>
              <w:t xml:space="preserve"> et d</w:t>
            </w:r>
            <w:r>
              <w:rPr>
                <w:rFonts w:ascii="Arial" w:hAnsi="Arial"/>
                <w:b/>
                <w:sz w:val="24"/>
                <w:szCs w:val="24"/>
              </w:rPr>
              <w:t>ocumentation</w:t>
            </w:r>
          </w:p>
        </w:tc>
        <w:tc>
          <w:tcPr>
            <w:tcW w:w="6633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0A80699" w14:textId="77777777" w:rsidR="0001169A" w:rsidRPr="00D7596A" w:rsidRDefault="0001169A" w:rsidP="00156CA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1169A" w14:paraId="2FDA25CD" w14:textId="4911D820" w:rsidTr="00156CA8">
        <w:trPr>
          <w:trHeight w:val="1872"/>
        </w:trPr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5D892558" w:rsidR="0001169A" w:rsidRDefault="0001169A" w:rsidP="00156CA8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43CAF384" w:rsidR="0001169A" w:rsidRDefault="0001169A" w:rsidP="00156CA8">
            <w:pPr>
              <w:rPr>
                <w:noProof/>
                <w:lang w:eastAsia="en-C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77777777" w:rsidR="0001169A" w:rsidRDefault="0001169A" w:rsidP="00156CA8">
            <w:pPr>
              <w:rPr>
                <w:noProof/>
                <w:lang w:eastAsia="en-CA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9D1479" w14:textId="77777777" w:rsidR="0001169A" w:rsidRDefault="0001169A" w:rsidP="00156CA8">
            <w:pPr>
              <w:rPr>
                <w:noProof/>
                <w:lang w:eastAsia="en-CA"/>
              </w:rPr>
            </w:pPr>
          </w:p>
        </w:tc>
      </w:tr>
    </w:tbl>
    <w:p w14:paraId="51921C54" w14:textId="62B5C434" w:rsidR="00F10556" w:rsidRDefault="00865103" w:rsidP="00FD2B2E">
      <w:r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76B975A4" wp14:editId="7472A489">
            <wp:simplePos x="0" y="0"/>
            <wp:positionH relativeFrom="column">
              <wp:posOffset>-6270625</wp:posOffset>
            </wp:positionH>
            <wp:positionV relativeFrom="paragraph">
              <wp:posOffset>3905250</wp:posOffset>
            </wp:positionV>
            <wp:extent cx="1756410" cy="527050"/>
            <wp:effectExtent l="0" t="0" r="0" b="6350"/>
            <wp:wrapNone/>
            <wp:docPr id="11" name="Picture 11" descr="Public:Nancy:Pearson:Mathologie:BLMs:French BLM Art:Artplus Revised Files:m1_box1_blm_art_pickups:m1_n07_a32_t05_blm_f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ublic:Nancy:Pearson:Mathologie:BLMs:French BLM Art:Artplus Revised Files:m1_box1_blm_art_pickups:m1_n07_a32_t05_blm_fr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410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2AFA">
        <w:rPr>
          <w:noProof/>
          <w:lang w:val="en-US"/>
        </w:rPr>
        <w:drawing>
          <wp:anchor distT="0" distB="0" distL="114300" distR="114300" simplePos="0" relativeHeight="251671552" behindDoc="1" locked="0" layoutInCell="1" allowOverlap="1" wp14:anchorId="042D76CF" wp14:editId="7234F37A">
            <wp:simplePos x="0" y="0"/>
            <wp:positionH relativeFrom="column">
              <wp:posOffset>-4213225</wp:posOffset>
            </wp:positionH>
            <wp:positionV relativeFrom="paragraph">
              <wp:posOffset>933450</wp:posOffset>
            </wp:positionV>
            <wp:extent cx="1943100" cy="584424"/>
            <wp:effectExtent l="0" t="0" r="0" b="0"/>
            <wp:wrapNone/>
            <wp:docPr id="9" name="Picture 9" descr="Public:Nancy:Pearson:Mathologie:BLMs:French BLM Art:Artplus Revised Files:m1_box1_blm_art_pickups:m1_n07_a32_t02_blm_f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ublic:Nancy:Pearson:Mathologie:BLMs:French BLM Art:Artplus Revised Files:m1_box1_blm_art_pickups:m1_n07_a32_t02_blm_f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84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694B">
        <w:rPr>
          <w:noProof/>
          <w:lang w:val="en-US"/>
        </w:rPr>
        <w:drawing>
          <wp:anchor distT="0" distB="0" distL="114300" distR="114300" simplePos="0" relativeHeight="251668480" behindDoc="0" locked="0" layoutInCell="1" allowOverlap="1" wp14:anchorId="604B2547" wp14:editId="2B5D791F">
            <wp:simplePos x="0" y="0"/>
            <wp:positionH relativeFrom="column">
              <wp:posOffset>-8213725</wp:posOffset>
            </wp:positionH>
            <wp:positionV relativeFrom="paragraph">
              <wp:posOffset>3676650</wp:posOffset>
            </wp:positionV>
            <wp:extent cx="1257300" cy="619919"/>
            <wp:effectExtent l="0" t="0" r="0" b="0"/>
            <wp:wrapNone/>
            <wp:docPr id="10" name="Picture 10" descr="Public:Nancy:Pearson:Mathologie:BLMs:French BLM Art:Artplus Revised Files:m1_box1_blm_art_pickups:m1_n07_a32_t04_blm_f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ublic:Nancy:Pearson:Mathologie:BLMs:French BLM Art:Artplus Revised Files:m1_box1_blm_art_pickups:m1_n07_a32_t04_blm_fr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19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694B">
        <w:rPr>
          <w:noProof/>
          <w:lang w:val="en-US"/>
        </w:rPr>
        <w:drawing>
          <wp:anchor distT="0" distB="0" distL="114300" distR="114300" simplePos="0" relativeHeight="251670528" behindDoc="0" locked="0" layoutInCell="1" allowOverlap="1" wp14:anchorId="3FC34EC8" wp14:editId="62E80EC5">
            <wp:simplePos x="0" y="0"/>
            <wp:positionH relativeFrom="column">
              <wp:posOffset>-6042025</wp:posOffset>
            </wp:positionH>
            <wp:positionV relativeFrom="paragraph">
              <wp:posOffset>933450</wp:posOffset>
            </wp:positionV>
            <wp:extent cx="1240790" cy="571500"/>
            <wp:effectExtent l="0" t="0" r="3810" b="12700"/>
            <wp:wrapNone/>
            <wp:docPr id="8" name="Picture 8" descr="Public:Nancy:Pearson:Mathologie:BLMs:French BLM Art:Artplus Revised Files:m1_box1_blm_art_pickups:m1_n07_a32_t01_blm_f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blic:Nancy:Pearson:Mathologie:BLMs:French BLM Art:Artplus Revised Files:m1_box1_blm_art_pickups:m1_n07_a32_t01_blm_f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10556" w:rsidSect="00E71CBF">
      <w:headerReference w:type="default" r:id="rId12"/>
      <w:footerReference w:type="default" r:id="rId13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2AFEB" w14:textId="77777777" w:rsidR="00B90E18" w:rsidRDefault="00B90E18" w:rsidP="00CA2529">
      <w:pPr>
        <w:spacing w:after="0" w:line="240" w:lineRule="auto"/>
      </w:pPr>
      <w:r>
        <w:separator/>
      </w:r>
    </w:p>
  </w:endnote>
  <w:endnote w:type="continuationSeparator" w:id="0">
    <w:p w14:paraId="4973BD7E" w14:textId="77777777" w:rsidR="00B90E18" w:rsidRDefault="00B90E18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altName w:val="Athelas Bold Italic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BED7B" w14:textId="497E7762" w:rsidR="009C61A8" w:rsidRPr="00E028DB" w:rsidRDefault="009C61A8" w:rsidP="00CD52B5">
    <w:pPr>
      <w:pStyle w:val="Footer"/>
      <w:pBdr>
        <w:top w:val="single" w:sz="4" w:space="1" w:color="auto"/>
      </w:pBdr>
      <w:tabs>
        <w:tab w:val="clear" w:pos="4680"/>
        <w:tab w:val="clear" w:pos="9360"/>
      </w:tabs>
      <w:ind w:left="-288" w:right="475"/>
      <w:rPr>
        <w:lang w:val="en-US"/>
      </w:rPr>
    </w:pPr>
    <w:r w:rsidRPr="00E028DB">
      <w:rPr>
        <w:rFonts w:ascii="Arial" w:hAnsi="Arial"/>
        <w:b/>
        <w:sz w:val="15"/>
        <w:szCs w:val="15"/>
        <w:lang w:val="en-US"/>
      </w:rPr>
      <w:t>M</w:t>
    </w:r>
    <w:r w:rsidR="00EC63B4">
      <w:rPr>
        <w:rFonts w:ascii="Arial" w:hAnsi="Arial"/>
        <w:b/>
        <w:sz w:val="15"/>
        <w:szCs w:val="15"/>
        <w:lang w:val="en-US"/>
      </w:rPr>
      <w:t>athologie</w:t>
    </w:r>
    <w:r w:rsidRPr="00E028DB">
      <w:rPr>
        <w:rFonts w:ascii="Arial" w:hAnsi="Arial"/>
        <w:b/>
        <w:sz w:val="15"/>
        <w:szCs w:val="15"/>
        <w:lang w:val="en-US"/>
      </w:rPr>
      <w:t xml:space="preserve"> 1</w:t>
    </w:r>
    <w:r w:rsidRPr="00E028DB">
      <w:rPr>
        <w:rFonts w:ascii="Arial" w:hAnsi="Arial"/>
        <w:sz w:val="15"/>
        <w:szCs w:val="15"/>
        <w:lang w:val="en-US"/>
      </w:rPr>
      <w:tab/>
    </w:r>
    <w:r w:rsidRPr="00E028DB">
      <w:rPr>
        <w:rFonts w:ascii="Arial" w:hAnsi="Arial"/>
        <w:sz w:val="15"/>
        <w:szCs w:val="15"/>
        <w:lang w:val="en-US"/>
      </w:rPr>
      <w:tab/>
    </w:r>
    <w:r w:rsidR="00CD52B5">
      <w:rPr>
        <w:rFonts w:ascii="Arial" w:hAnsi="Arial"/>
        <w:sz w:val="15"/>
        <w:szCs w:val="15"/>
        <w:lang w:val="en-US"/>
      </w:rPr>
      <w:tab/>
    </w:r>
    <w:r w:rsidR="00CD52B5">
      <w:rPr>
        <w:rFonts w:ascii="Arial" w:hAnsi="Arial"/>
        <w:sz w:val="15"/>
        <w:szCs w:val="15"/>
        <w:lang w:val="en-US"/>
      </w:rPr>
      <w:tab/>
    </w:r>
    <w:r w:rsidR="00CD52B5">
      <w:rPr>
        <w:rFonts w:ascii="Arial" w:hAnsi="Arial"/>
        <w:sz w:val="15"/>
        <w:szCs w:val="15"/>
        <w:lang w:val="en-US"/>
      </w:rPr>
      <w:tab/>
    </w:r>
    <w:r w:rsidR="00CD52B5">
      <w:rPr>
        <w:rFonts w:ascii="Arial" w:hAnsi="Arial"/>
        <w:sz w:val="15"/>
        <w:szCs w:val="15"/>
        <w:lang w:val="en-US"/>
      </w:rPr>
      <w:tab/>
    </w:r>
    <w:r w:rsidR="00CD52B5">
      <w:rPr>
        <w:rFonts w:ascii="Arial" w:hAnsi="Arial"/>
        <w:sz w:val="15"/>
        <w:szCs w:val="15"/>
        <w:lang w:val="en-US"/>
      </w:rPr>
      <w:tab/>
    </w:r>
    <w:r w:rsidR="00CD52B5">
      <w:rPr>
        <w:rFonts w:ascii="Arial" w:hAnsi="Arial"/>
        <w:sz w:val="15"/>
        <w:szCs w:val="15"/>
        <w:lang w:val="en-US"/>
      </w:rPr>
      <w:tab/>
      <w:t xml:space="preserve">       </w:t>
    </w:r>
    <w:r w:rsidR="00EC63B4" w:rsidRPr="0036445B">
      <w:rPr>
        <w:rFonts w:ascii="Arial" w:hAnsi="Arial"/>
        <w:sz w:val="15"/>
        <w:szCs w:val="15"/>
      </w:rPr>
      <w:t xml:space="preserve">L’autorisation de reproduire </w:t>
    </w:r>
    <w:r w:rsidR="00EC63B4">
      <w:rPr>
        <w:rFonts w:ascii="Arial" w:hAnsi="Arial"/>
        <w:sz w:val="15"/>
        <w:szCs w:val="15"/>
      </w:rPr>
      <w:t xml:space="preserve">ou de modifier cette page </w:t>
    </w:r>
    <w:r w:rsidR="00EC63B4" w:rsidRPr="0036445B">
      <w:rPr>
        <w:rFonts w:ascii="Arial" w:hAnsi="Arial"/>
        <w:sz w:val="15"/>
        <w:szCs w:val="15"/>
      </w:rPr>
      <w:t>n’est accordée qu’aux écoles ayant effectué l’achat.</w:t>
    </w:r>
    <w:r w:rsidRPr="00E028DB">
      <w:rPr>
        <w:rFonts w:ascii="Arial" w:hAnsi="Arial"/>
        <w:sz w:val="15"/>
        <w:szCs w:val="15"/>
        <w:lang w:val="en-US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3A434F74" wp14:editId="6FC54D52">
          <wp:extent cx="180975" cy="86360"/>
          <wp:effectExtent l="0" t="0" r="9525" b="8890"/>
          <wp:docPr id="2" name="Picture 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028DB">
      <w:rPr>
        <w:rFonts w:ascii="Arial" w:hAnsi="Arial"/>
        <w:sz w:val="15"/>
        <w:szCs w:val="15"/>
        <w:lang w:val="en-US"/>
      </w:rPr>
      <w:t xml:space="preserve"> Copyright © 20</w:t>
    </w:r>
    <w:r w:rsidR="006A30A7">
      <w:rPr>
        <w:rFonts w:ascii="Arial" w:hAnsi="Arial"/>
        <w:sz w:val="15"/>
        <w:szCs w:val="15"/>
        <w:lang w:val="en-US"/>
      </w:rPr>
      <w:t>22</w:t>
    </w:r>
    <w:r w:rsidRPr="00E028DB">
      <w:rPr>
        <w:rFonts w:ascii="Arial" w:hAnsi="Arial"/>
        <w:sz w:val="15"/>
        <w:szCs w:val="15"/>
        <w:lang w:val="en-US"/>
      </w:rPr>
      <w:t xml:space="preserve"> Pearson Canada Inc.</w:t>
    </w:r>
    <w:r w:rsidRPr="00E028DB">
      <w:rPr>
        <w:rFonts w:ascii="Arial" w:hAnsi="Arial"/>
        <w:sz w:val="15"/>
        <w:szCs w:val="15"/>
        <w:lang w:val="en-US"/>
      </w:rPr>
      <w:tab/>
    </w:r>
    <w:r w:rsidRPr="00E028DB">
      <w:rPr>
        <w:rFonts w:ascii="Arial" w:hAnsi="Arial"/>
        <w:sz w:val="15"/>
        <w:szCs w:val="15"/>
        <w:lang w:val="en-US"/>
      </w:rPr>
      <w:tab/>
    </w:r>
    <w:r w:rsidR="00CD52B5">
      <w:rPr>
        <w:rFonts w:ascii="Arial" w:hAnsi="Arial"/>
        <w:sz w:val="15"/>
        <w:szCs w:val="15"/>
        <w:lang w:val="en-US"/>
      </w:rPr>
      <w:tab/>
    </w:r>
    <w:r w:rsidR="00CD52B5">
      <w:rPr>
        <w:rFonts w:ascii="Arial" w:hAnsi="Arial"/>
        <w:sz w:val="15"/>
        <w:szCs w:val="15"/>
        <w:lang w:val="en-US"/>
      </w:rPr>
      <w:tab/>
    </w:r>
    <w:r w:rsidR="00CD52B5">
      <w:rPr>
        <w:rFonts w:ascii="Arial" w:hAnsi="Arial"/>
        <w:sz w:val="15"/>
        <w:szCs w:val="15"/>
        <w:lang w:val="en-US"/>
      </w:rPr>
      <w:tab/>
    </w:r>
    <w:r w:rsidR="00CD52B5">
      <w:rPr>
        <w:rFonts w:ascii="Arial" w:hAnsi="Arial"/>
        <w:sz w:val="15"/>
        <w:szCs w:val="15"/>
        <w:lang w:val="en-US"/>
      </w:rPr>
      <w:tab/>
    </w:r>
    <w:r w:rsidR="00CD52B5">
      <w:rPr>
        <w:rFonts w:ascii="Arial" w:hAnsi="Arial"/>
        <w:sz w:val="15"/>
        <w:szCs w:val="15"/>
        <w:lang w:val="en-US"/>
      </w:rPr>
      <w:tab/>
    </w:r>
    <w:r w:rsidR="00CD52B5">
      <w:rPr>
        <w:rFonts w:ascii="Arial" w:hAnsi="Arial"/>
        <w:sz w:val="15"/>
        <w:szCs w:val="15"/>
        <w:lang w:val="en-US"/>
      </w:rPr>
      <w:tab/>
    </w:r>
    <w:r w:rsidR="00CD52B5">
      <w:rPr>
        <w:rFonts w:ascii="Arial" w:hAnsi="Arial"/>
        <w:sz w:val="15"/>
        <w:szCs w:val="15"/>
        <w:lang w:val="en-US"/>
      </w:rPr>
      <w:tab/>
    </w:r>
    <w:r w:rsidR="00CD52B5">
      <w:rPr>
        <w:rFonts w:ascii="Arial" w:hAnsi="Arial"/>
        <w:sz w:val="15"/>
        <w:szCs w:val="15"/>
        <w:lang w:val="en-US"/>
      </w:rPr>
      <w:tab/>
      <w:t xml:space="preserve">  </w:t>
    </w:r>
    <w:r w:rsidR="00EC63B4">
      <w:rPr>
        <w:rFonts w:ascii="Arial" w:hAnsi="Arial"/>
        <w:sz w:val="15"/>
        <w:szCs w:val="15"/>
      </w:rPr>
      <w:t>Cette page</w:t>
    </w:r>
    <w:r w:rsidR="00EC63B4" w:rsidRPr="00657C8B">
      <w:rPr>
        <w:rFonts w:ascii="Arial" w:hAnsi="Arial"/>
        <w:sz w:val="15"/>
        <w:szCs w:val="15"/>
      </w:rPr>
      <w:t xml:space="preserve"> </w:t>
    </w:r>
    <w:r w:rsidR="00EC63B4">
      <w:rPr>
        <w:rFonts w:ascii="Arial" w:hAnsi="Arial"/>
        <w:sz w:val="15"/>
        <w:szCs w:val="15"/>
      </w:rPr>
      <w:t>peut avoir été modifiée</w:t>
    </w:r>
    <w:r w:rsidR="00EC63B4" w:rsidRPr="00657C8B">
      <w:rPr>
        <w:rFonts w:ascii="Arial" w:hAnsi="Arial"/>
        <w:sz w:val="15"/>
        <w:szCs w:val="15"/>
      </w:rPr>
      <w:t xml:space="preserve"> </w:t>
    </w:r>
    <w:r w:rsidR="00EC63B4">
      <w:rPr>
        <w:rFonts w:ascii="Arial" w:hAnsi="Arial"/>
        <w:sz w:val="15"/>
        <w:szCs w:val="15"/>
      </w:rPr>
      <w:t>de sa forme initiale</w:t>
    </w:r>
    <w:r w:rsidR="00EC63B4" w:rsidRPr="00657C8B">
      <w:rPr>
        <w:rFonts w:ascii="Arial" w:hAnsi="Arial"/>
        <w:sz w:val="15"/>
        <w:szCs w:val="15"/>
      </w:rPr>
      <w:t>.</w:t>
    </w:r>
  </w:p>
  <w:p w14:paraId="52E26771" w14:textId="77777777" w:rsidR="009C61A8" w:rsidRPr="00E028DB" w:rsidRDefault="009C61A8" w:rsidP="009C61A8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AE991" w14:textId="77777777" w:rsidR="00B90E18" w:rsidRDefault="00B90E18" w:rsidP="00CA2529">
      <w:pPr>
        <w:spacing w:after="0" w:line="240" w:lineRule="auto"/>
      </w:pPr>
      <w:r>
        <w:separator/>
      </w:r>
    </w:p>
  </w:footnote>
  <w:footnote w:type="continuationSeparator" w:id="0">
    <w:p w14:paraId="198CC2C9" w14:textId="77777777" w:rsidR="00B90E18" w:rsidRDefault="00B90E18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72294E33" w:rsidR="00E613E3" w:rsidRPr="00E71CBF" w:rsidRDefault="00FB079D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45EA3E85">
              <wp:simplePos x="0" y="0"/>
              <wp:positionH relativeFrom="column">
                <wp:posOffset>-13335</wp:posOffset>
              </wp:positionH>
              <wp:positionV relativeFrom="paragraph">
                <wp:posOffset>129540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0AD19296" w:rsidR="00E613E3" w:rsidRPr="00CB2021" w:rsidRDefault="00EC63B4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  <w:szCs w:val="24"/>
                            </w:rPr>
                            <w:t>Le n</w:t>
                          </w:r>
                          <w:r w:rsidR="00345039">
                            <w:rPr>
                              <w:rFonts w:ascii="Arial" w:hAnsi="Arial"/>
                              <w:b/>
                              <w:sz w:val="24"/>
                              <w:szCs w:val="24"/>
                            </w:rPr>
                            <w:t>ombre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10.2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" filled="f" stroked="f">
              <v:textbox>
                <w:txbxContent>
                  <w:p w14:paraId="2521030B" w14:textId="0AD19296" w:rsidR="00E613E3" w:rsidRPr="00CB2021" w:rsidRDefault="00EC63B4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  <w:szCs w:val="24"/>
                      </w:rPr>
                      <w:t>Le n</w:t>
                    </w:r>
                    <w:r w:rsidR="00345039">
                      <w:rPr>
                        <w:rFonts w:ascii="Arial" w:hAnsi="Arial"/>
                        <w:b/>
                        <w:sz w:val="24"/>
                        <w:szCs w:val="24"/>
                      </w:rPr>
                      <w:t>ombre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135E02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7B5110C8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8A7CCB"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>
      <w:rPr>
        <w:rFonts w:ascii="Arial" w:hAnsi="Arial"/>
        <w:b/>
        <w:sz w:val="36"/>
        <w:szCs w:val="36"/>
      </w:rPr>
      <w:t xml:space="preserve">Fiche </w:t>
    </w:r>
    <w:r w:rsidR="006A30A7">
      <w:rPr>
        <w:rFonts w:ascii="Arial" w:hAnsi="Arial"/>
        <w:b/>
        <w:sz w:val="36"/>
        <w:szCs w:val="36"/>
      </w:rPr>
      <w:t>96</w:t>
    </w:r>
    <w:r w:rsidR="00EC63B4">
      <w:rPr>
        <w:rFonts w:ascii="Arial" w:hAnsi="Arial"/>
        <w:b/>
        <w:sz w:val="36"/>
        <w:szCs w:val="36"/>
      </w:rPr>
      <w:t> </w:t>
    </w:r>
    <w:r>
      <w:rPr>
        <w:rFonts w:ascii="Arial" w:hAnsi="Arial"/>
        <w:b/>
        <w:sz w:val="36"/>
        <w:szCs w:val="36"/>
      </w:rPr>
      <w:t>: Évaluation</w:t>
    </w:r>
    <w:r w:rsidR="00EC63B4">
      <w:rPr>
        <w:rFonts w:ascii="Arial" w:hAnsi="Arial"/>
        <w:b/>
        <w:sz w:val="36"/>
        <w:szCs w:val="36"/>
      </w:rPr>
      <w:t xml:space="preserve"> de l’activité 3</w:t>
    </w:r>
    <w:r w:rsidR="006A30A7">
      <w:rPr>
        <w:rFonts w:ascii="Arial" w:hAnsi="Arial"/>
        <w:b/>
        <w:sz w:val="36"/>
        <w:szCs w:val="36"/>
      </w:rPr>
      <w:t>6</w:t>
    </w:r>
  </w:p>
  <w:p w14:paraId="4033973E" w14:textId="29ACB227" w:rsidR="00CA2529" w:rsidRPr="00E71CBF" w:rsidRDefault="00C4371C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/>
        <w:b/>
        <w:sz w:val="28"/>
        <w:szCs w:val="28"/>
      </w:rPr>
      <w:t>Doubles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706"/>
    <w:rsid w:val="0001169A"/>
    <w:rsid w:val="0008174D"/>
    <w:rsid w:val="00097C8F"/>
    <w:rsid w:val="000B04E7"/>
    <w:rsid w:val="000C2970"/>
    <w:rsid w:val="000C7349"/>
    <w:rsid w:val="00112FF1"/>
    <w:rsid w:val="00156CA8"/>
    <w:rsid w:val="00192706"/>
    <w:rsid w:val="00196075"/>
    <w:rsid w:val="001A7920"/>
    <w:rsid w:val="001B6358"/>
    <w:rsid w:val="00207CC0"/>
    <w:rsid w:val="00240F9E"/>
    <w:rsid w:val="00254851"/>
    <w:rsid w:val="00266AEC"/>
    <w:rsid w:val="00272AFA"/>
    <w:rsid w:val="002C432C"/>
    <w:rsid w:val="002D694B"/>
    <w:rsid w:val="003014A9"/>
    <w:rsid w:val="00345039"/>
    <w:rsid w:val="00456E1E"/>
    <w:rsid w:val="00480632"/>
    <w:rsid w:val="00483555"/>
    <w:rsid w:val="004D03F5"/>
    <w:rsid w:val="0052693C"/>
    <w:rsid w:val="005372BF"/>
    <w:rsid w:val="00543A9A"/>
    <w:rsid w:val="00581577"/>
    <w:rsid w:val="005B3A77"/>
    <w:rsid w:val="005C52E7"/>
    <w:rsid w:val="005E1B5C"/>
    <w:rsid w:val="00637817"/>
    <w:rsid w:val="00661689"/>
    <w:rsid w:val="00696ABC"/>
    <w:rsid w:val="006A30A7"/>
    <w:rsid w:val="006E2899"/>
    <w:rsid w:val="007164AD"/>
    <w:rsid w:val="00764EBD"/>
    <w:rsid w:val="007B6020"/>
    <w:rsid w:val="00806CAF"/>
    <w:rsid w:val="00832B16"/>
    <w:rsid w:val="00865103"/>
    <w:rsid w:val="00994C77"/>
    <w:rsid w:val="009B6FF8"/>
    <w:rsid w:val="009C61A8"/>
    <w:rsid w:val="00A20C1B"/>
    <w:rsid w:val="00A362D5"/>
    <w:rsid w:val="00A43E96"/>
    <w:rsid w:val="00A86214"/>
    <w:rsid w:val="00AE494A"/>
    <w:rsid w:val="00B047A8"/>
    <w:rsid w:val="00B50F28"/>
    <w:rsid w:val="00B66804"/>
    <w:rsid w:val="00B90E18"/>
    <w:rsid w:val="00B9593A"/>
    <w:rsid w:val="00BA072D"/>
    <w:rsid w:val="00BA10A4"/>
    <w:rsid w:val="00BD5ACB"/>
    <w:rsid w:val="00BE7BA6"/>
    <w:rsid w:val="00C4371C"/>
    <w:rsid w:val="00C5714D"/>
    <w:rsid w:val="00C72956"/>
    <w:rsid w:val="00C957B8"/>
    <w:rsid w:val="00CA2529"/>
    <w:rsid w:val="00CB0CD3"/>
    <w:rsid w:val="00CB2021"/>
    <w:rsid w:val="00CD52B5"/>
    <w:rsid w:val="00CF3ED1"/>
    <w:rsid w:val="00D7596A"/>
    <w:rsid w:val="00DA1368"/>
    <w:rsid w:val="00DB395C"/>
    <w:rsid w:val="00DB4226"/>
    <w:rsid w:val="00DB4EC8"/>
    <w:rsid w:val="00DD6F23"/>
    <w:rsid w:val="00E028DB"/>
    <w:rsid w:val="00E04202"/>
    <w:rsid w:val="00E16179"/>
    <w:rsid w:val="00E1744D"/>
    <w:rsid w:val="00E305BB"/>
    <w:rsid w:val="00E45E3B"/>
    <w:rsid w:val="00E613E3"/>
    <w:rsid w:val="00E71CBF"/>
    <w:rsid w:val="00E7279E"/>
    <w:rsid w:val="00EB3A64"/>
    <w:rsid w:val="00EC63B4"/>
    <w:rsid w:val="00EE29C2"/>
    <w:rsid w:val="00F10556"/>
    <w:rsid w:val="00F155A2"/>
    <w:rsid w:val="00F86C1E"/>
    <w:rsid w:val="00FB079D"/>
    <w:rsid w:val="00FB5EDD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docId w15:val="{5733A2F6-D2B8-44E5-B0D3-C45EBCF51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D03F5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character" w:customStyle="1" w:styleId="Heading9Char">
    <w:name w:val="Heading 9 Char"/>
    <w:basedOn w:val="DefaultParagraphFont"/>
    <w:link w:val="Heading9"/>
    <w:uiPriority w:val="9"/>
    <w:rsid w:val="004D03F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9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B71BA-CABD-A743-8A62-96718E23B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Rieger, Alison</dc:creator>
  <cp:lastModifiedBy>Marie Kocher</cp:lastModifiedBy>
  <cp:revision>8</cp:revision>
  <cp:lastPrinted>2016-08-23T12:28:00Z</cp:lastPrinted>
  <dcterms:created xsi:type="dcterms:W3CDTF">2022-02-17T18:17:00Z</dcterms:created>
  <dcterms:modified xsi:type="dcterms:W3CDTF">2022-02-18T21:14:00Z</dcterms:modified>
</cp:coreProperties>
</file>