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44F6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9F2523E" w:rsidR="00EE29C2" w:rsidRPr="00F44F67" w:rsidRDefault="00F44F67" w:rsidP="003822B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P</w:t>
            </w:r>
            <w:r w:rsidR="00174921"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rédire des éléments</w:t>
            </w:r>
          </w:p>
        </w:tc>
      </w:tr>
      <w:tr w:rsidR="00661689" w:rsidRPr="00F44F67" w14:paraId="76008433" w14:textId="77777777" w:rsidTr="00D30BB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7A5D488" w:rsidR="0034503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nomme une forme ou un nombre au hasard, sans égard pour la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FBC0465" w:rsidR="00790860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identifier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répétée.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1696186" w:rsidR="0066168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 motif, mais a de la difficulté à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prolonger.</w:t>
            </w:r>
          </w:p>
        </w:tc>
      </w:tr>
      <w:tr w:rsidR="00EE29C2" w:rsidRPr="00F44F6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551FE28" w:rsidR="00EE29C2" w:rsidRPr="00F44F67" w:rsidRDefault="00EE29C2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F44F67" w14:paraId="06EBD03A" w14:textId="77777777" w:rsidTr="00D30BB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44F6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DE9A74" w:rsidR="00DB4EC8" w:rsidRPr="00F44F67" w:rsidRDefault="00174921" w:rsidP="00345039">
            <w:pPr>
              <w:pStyle w:val="Pa6"/>
              <w:rPr>
                <w:noProof/>
                <w:lang w:val="fr-FR" w:eastAsia="en-CA"/>
              </w:rPr>
            </w:pPr>
            <w:r w:rsidRPr="00F44F67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44F67" w14:paraId="72AC45F2" w14:textId="77777777" w:rsidTr="00D30BBF">
        <w:trPr>
          <w:trHeight w:hRule="exact" w:val="11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76D491B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prolonger la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prédire l’élément requis</w:t>
            </w:r>
            <w:r w:rsidR="007C0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à déterminer l’élément manquant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C7046F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perd le fil des formes ou des nombres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 en prédisant les éléments requis.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409593D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 motif, prédit les éléments requis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correctement et prolonge la régularité pour vérifier.</w:t>
            </w:r>
            <w:r w:rsidR="007C0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L’élève détermine l’élément manquant.</w:t>
            </w:r>
          </w:p>
        </w:tc>
      </w:tr>
      <w:tr w:rsidR="00BE7BA6" w:rsidRPr="00F44F67" w14:paraId="2990543E" w14:textId="77777777" w:rsidTr="00D3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847BA3" w:rsidR="00BE7BA6" w:rsidRPr="00F44F67" w:rsidRDefault="00BE7BA6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F44F67" w14:paraId="2FDA25CD" w14:textId="77777777" w:rsidTr="00D30BBF">
        <w:trPr>
          <w:trHeight w:val="25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F44F67" w:rsidRDefault="00F10556" w:rsidP="00FD2B2E">
      <w:pPr>
        <w:rPr>
          <w:lang w:val="fr-FR"/>
        </w:rPr>
      </w:pPr>
    </w:p>
    <w:sectPr w:rsidR="00F10556" w:rsidRPr="00F44F67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C4A8" w14:textId="16FC102A" w:rsidR="00BE33FE" w:rsidRDefault="00BE33FE" w:rsidP="00970C48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5A7E8D">
      <w:rPr>
        <w:rFonts w:ascii="Arial" w:hAnsi="Arial" w:cs="Arial"/>
        <w:b/>
        <w:sz w:val="15"/>
        <w:szCs w:val="15"/>
      </w:rPr>
      <w:t>athologie</w:t>
    </w:r>
    <w:proofErr w:type="spellEnd"/>
    <w:r w:rsidR="005A7E8D">
      <w:rPr>
        <w:rFonts w:ascii="Arial" w:hAnsi="Arial" w:cs="Arial"/>
        <w:b/>
        <w:sz w:val="15"/>
        <w:szCs w:val="15"/>
      </w:rPr>
      <w:t xml:space="preserve"> </w:t>
    </w:r>
    <w:r>
      <w:rPr>
        <w:rFonts w:ascii="Arial" w:hAnsi="Arial" w:cs="Arial"/>
        <w:b/>
        <w:sz w:val="15"/>
        <w:szCs w:val="15"/>
      </w:rPr>
      <w:t>1</w:t>
    </w:r>
    <w:r>
      <w:rPr>
        <w:rFonts w:ascii="Arial" w:hAnsi="Arial" w:cs="Arial"/>
        <w:sz w:val="15"/>
        <w:szCs w:val="15"/>
      </w:rPr>
      <w:tab/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ou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5A7E8D">
      <w:rPr>
        <w:rFonts w:ascii="Arial" w:hAnsi="Arial"/>
        <w:sz w:val="15"/>
        <w:szCs w:val="15"/>
        <w:lang w:val="en-US"/>
      </w:rPr>
      <w:t>cette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C2D0B7E" wp14:editId="331CDF86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7C0760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5A7E8D">
      <w:rPr>
        <w:rFonts w:ascii="Arial" w:hAnsi="Arial"/>
        <w:sz w:val="15"/>
        <w:szCs w:val="15"/>
        <w:lang w:val="en-US"/>
      </w:rPr>
      <w:t>Cette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page</w:t>
    </w:r>
    <w:r w:rsidR="005A7E8D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peut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avoir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été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modifiée</w:t>
    </w:r>
    <w:proofErr w:type="spellEnd"/>
    <w:r w:rsidR="005A7E8D" w:rsidRPr="00657C8B">
      <w:rPr>
        <w:rFonts w:ascii="Arial" w:hAnsi="Arial"/>
        <w:sz w:val="15"/>
        <w:szCs w:val="15"/>
        <w:lang w:val="en-US"/>
      </w:rPr>
      <w:t xml:space="preserve"> </w:t>
    </w:r>
    <w:r w:rsidR="005A7E8D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5A7E8D">
      <w:rPr>
        <w:rFonts w:ascii="Arial" w:hAnsi="Arial"/>
        <w:sz w:val="15"/>
        <w:szCs w:val="15"/>
        <w:lang w:val="en-US"/>
      </w:rPr>
      <w:t>sa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forme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initiale</w:t>
    </w:r>
    <w:proofErr w:type="spellEnd"/>
    <w:r w:rsidR="005A7E8D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4C5A50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748D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9F2A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19BB8B4" w:rsidR="00790860" w:rsidRPr="00174921" w:rsidRDefault="0017492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FD11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419BB8B4" w:rsidR="00790860" w:rsidRPr="00174921" w:rsidRDefault="0017492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FD117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174921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3822BF">
      <w:rPr>
        <w:rFonts w:ascii="Arial" w:hAnsi="Arial" w:cs="Arial"/>
        <w:b/>
        <w:sz w:val="36"/>
        <w:szCs w:val="36"/>
      </w:rPr>
      <w:t>6</w:t>
    </w:r>
    <w:r w:rsidR="005A7E8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5A7E8D">
      <w:rPr>
        <w:rFonts w:ascii="Arial" w:hAnsi="Arial" w:cs="Arial"/>
        <w:b/>
        <w:sz w:val="36"/>
        <w:szCs w:val="36"/>
      </w:rPr>
      <w:t>Évaluation</w:t>
    </w:r>
    <w:proofErr w:type="spellEnd"/>
    <w:r w:rsidR="005A7E8D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5A7E8D">
      <w:rPr>
        <w:rFonts w:ascii="Arial" w:hAnsi="Arial" w:cs="Arial"/>
        <w:b/>
        <w:sz w:val="36"/>
        <w:szCs w:val="36"/>
      </w:rPr>
      <w:t>l’a</w:t>
    </w:r>
    <w:r w:rsidR="00174921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3822BF">
      <w:rPr>
        <w:rFonts w:ascii="Arial" w:hAnsi="Arial" w:cs="Arial"/>
        <w:b/>
        <w:sz w:val="36"/>
        <w:szCs w:val="36"/>
      </w:rPr>
      <w:t>3</w:t>
    </w:r>
  </w:p>
  <w:p w14:paraId="4033973E" w14:textId="647885CE" w:rsidR="00CA2529" w:rsidRPr="00E71CBF" w:rsidRDefault="0017492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Prédire</w:t>
    </w:r>
    <w:proofErr w:type="spellEnd"/>
    <w:r>
      <w:rPr>
        <w:rFonts w:ascii="Arial" w:hAnsi="Arial" w:cs="Arial"/>
        <w:b/>
        <w:sz w:val="28"/>
        <w:szCs w:val="28"/>
      </w:rPr>
      <w:t xml:space="preserve"> des</w:t>
    </w:r>
    <w:r w:rsidR="003822BF"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élé</w:t>
    </w:r>
    <w:r w:rsidR="003822BF">
      <w:rPr>
        <w:rFonts w:ascii="Arial" w:hAnsi="Arial" w:cs="Arial"/>
        <w:b/>
        <w:sz w:val="28"/>
        <w:szCs w:val="28"/>
      </w:rPr>
      <w:t>ments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A7CEA"/>
    <w:rsid w:val="000C2970"/>
    <w:rsid w:val="000C7349"/>
    <w:rsid w:val="00112FF1"/>
    <w:rsid w:val="00174921"/>
    <w:rsid w:val="00192706"/>
    <w:rsid w:val="001A7920"/>
    <w:rsid w:val="00207CC0"/>
    <w:rsid w:val="00254851"/>
    <w:rsid w:val="002C432C"/>
    <w:rsid w:val="003014A9"/>
    <w:rsid w:val="00345039"/>
    <w:rsid w:val="003822BF"/>
    <w:rsid w:val="00437690"/>
    <w:rsid w:val="00483555"/>
    <w:rsid w:val="0052693C"/>
    <w:rsid w:val="00543A9A"/>
    <w:rsid w:val="00556164"/>
    <w:rsid w:val="00581577"/>
    <w:rsid w:val="005A7E8D"/>
    <w:rsid w:val="005B3A77"/>
    <w:rsid w:val="00661689"/>
    <w:rsid w:val="00696ABC"/>
    <w:rsid w:val="006D04D1"/>
    <w:rsid w:val="00790860"/>
    <w:rsid w:val="007C0760"/>
    <w:rsid w:val="00806CAF"/>
    <w:rsid w:val="00830B8D"/>
    <w:rsid w:val="00832B16"/>
    <w:rsid w:val="00970C48"/>
    <w:rsid w:val="00994C77"/>
    <w:rsid w:val="009B398C"/>
    <w:rsid w:val="009B6FF8"/>
    <w:rsid w:val="00A43E96"/>
    <w:rsid w:val="00AA4CF2"/>
    <w:rsid w:val="00AE494A"/>
    <w:rsid w:val="00B9593A"/>
    <w:rsid w:val="00BA072D"/>
    <w:rsid w:val="00BA10A4"/>
    <w:rsid w:val="00BD5ACB"/>
    <w:rsid w:val="00BE33FE"/>
    <w:rsid w:val="00BE7BA6"/>
    <w:rsid w:val="00C72956"/>
    <w:rsid w:val="00C957B8"/>
    <w:rsid w:val="00CA2529"/>
    <w:rsid w:val="00CB2021"/>
    <w:rsid w:val="00CF3ED1"/>
    <w:rsid w:val="00D30BBF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44F67"/>
    <w:rsid w:val="00F86C1E"/>
    <w:rsid w:val="00FD117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E74B-D911-AE4A-AE31-5E8550F4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2022-02-28T22:48:00Z</dcterms:created>
  <dcterms:modified xsi:type="dcterms:W3CDTF">2022-02-28T22:48:00Z</dcterms:modified>
</cp:coreProperties>
</file>