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page" w:tblpX="922" w:tblpY="1675"/>
        <w:tblW w:w="13265" w:type="dxa"/>
        <w:tblLayout w:type="fixed"/>
        <w:tblLook w:val="04A0" w:firstRow="1" w:lastRow="0" w:firstColumn="1" w:lastColumn="0" w:noHBand="0" w:noVBand="1"/>
      </w:tblPr>
      <w:tblGrid>
        <w:gridCol w:w="3316"/>
        <w:gridCol w:w="3316"/>
        <w:gridCol w:w="3316"/>
        <w:gridCol w:w="3317"/>
      </w:tblGrid>
      <w:tr w:rsidR="0001169A" w14:paraId="2E39B3F8" w14:textId="7DC5479F" w:rsidTr="00A7530A">
        <w:trPr>
          <w:trHeight w:hRule="exact" w:val="462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459AAE1" w14:textId="302C0C41" w:rsidR="0001169A" w:rsidRPr="00D802A0" w:rsidRDefault="00BA51AD" w:rsidP="00E06FC3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Comportements et stratégies : D</w:t>
            </w:r>
            <w:r w:rsidR="00D802A0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écrire des solides</w:t>
            </w:r>
          </w:p>
        </w:tc>
      </w:tr>
      <w:tr w:rsidR="0001169A" w14:paraId="76008433" w14:textId="4EFD46FD" w:rsidTr="008B4653">
        <w:trPr>
          <w:trHeight w:hRule="exact" w:val="2304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26F6EC7D" w:rsidR="00807BBE" w:rsidRPr="00D802A0" w:rsidRDefault="00D802A0" w:rsidP="00BA51A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L’élève </w:t>
            </w:r>
            <w:r w:rsidR="00BA51AD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a de la difficulté à décrire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les</w:t>
            </w:r>
            <w:r w:rsidR="00E06FC3" w:rsidRPr="00D802A0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solid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e</w:t>
            </w:r>
            <w:r w:rsidR="00E06FC3" w:rsidRPr="00D802A0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s.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6B88C06" w14:textId="7B17C12D" w:rsidR="00BA51AD" w:rsidRDefault="00D802A0" w:rsidP="00BA51A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L’élève n’utilise que le langage non mathématique pour décrire les </w:t>
            </w:r>
            <w:r w:rsidR="00E06FC3" w:rsidRPr="00D802A0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solid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e</w:t>
            </w:r>
            <w:r w:rsidR="00BA51AD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s.</w:t>
            </w:r>
          </w:p>
          <w:p w14:paraId="465737D0" w14:textId="77777777" w:rsidR="008B4653" w:rsidRPr="008B4653" w:rsidRDefault="008B4653" w:rsidP="008B4653">
            <w:pPr>
              <w:pStyle w:val="Default"/>
            </w:pPr>
          </w:p>
          <w:p w14:paraId="7F95AA5C" w14:textId="5EFFDBC6" w:rsidR="00111C06" w:rsidRPr="0033574F" w:rsidRDefault="008C5113" w:rsidP="003D5A7B">
            <w:pPr>
              <w:pStyle w:val="Default"/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CA"/>
              </w:rPr>
            </w:pPr>
            <w:r w:rsidRPr="0033574F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CA"/>
              </w:rPr>
              <w:t>«</w:t>
            </w:r>
            <w:r w:rsidR="0033574F" w:rsidRPr="0033574F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CA"/>
              </w:rPr>
              <w:t> </w:t>
            </w:r>
            <w:r w:rsidR="00D802A0" w:rsidRPr="0033574F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CA"/>
              </w:rPr>
              <w:t>On dirait un rouleau d’essuie-tout.</w:t>
            </w:r>
            <w:r w:rsidR="003D5A7B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CA"/>
              </w:rPr>
              <w:t> </w:t>
            </w:r>
            <w:r w:rsidR="00D802A0" w:rsidRPr="0033574F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CA"/>
              </w:rPr>
              <w:t>»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5E3DBFF" w14:textId="08BA9D7B" w:rsidR="00E06FC3" w:rsidRPr="00D802A0" w:rsidRDefault="00D802A0" w:rsidP="00D802A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L’élève utilise </w:t>
            </w:r>
            <w:r w:rsidR="00BA51AD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une description générale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.</w:t>
            </w:r>
          </w:p>
          <w:p w14:paraId="73D7B43F" w14:textId="77777777" w:rsidR="00E06FC3" w:rsidRPr="00D802A0" w:rsidRDefault="00E06FC3" w:rsidP="00E06FC3">
            <w:pPr>
              <w:pStyle w:val="Default"/>
              <w:rPr>
                <w:rFonts w:ascii="Arial" w:hAnsi="Arial" w:cs="Arial"/>
                <w:lang w:val="fr-CA"/>
              </w:rPr>
            </w:pPr>
          </w:p>
          <w:p w14:paraId="6E3EB05B" w14:textId="7506F3C6" w:rsidR="00111C06" w:rsidRPr="00D802A0" w:rsidRDefault="00D802A0" w:rsidP="003D5A7B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« Il a </w:t>
            </w:r>
            <w:bookmarkStart w:id="0" w:name="_GoBack"/>
            <w:bookmarkEnd w:id="0"/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des sommets.</w:t>
            </w:r>
            <w:r w:rsidR="0033574F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 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»</w:t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CAAE6B3" w14:textId="7A383CC4" w:rsidR="00972818" w:rsidRDefault="008C5113" w:rsidP="008C511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utilise des descriptions précises.</w:t>
            </w:r>
          </w:p>
          <w:p w14:paraId="1B050174" w14:textId="77777777" w:rsidR="008B4653" w:rsidRPr="008B4653" w:rsidRDefault="008B4653" w:rsidP="008B4653">
            <w:pPr>
              <w:pStyle w:val="Default"/>
            </w:pPr>
          </w:p>
          <w:p w14:paraId="65993C2A" w14:textId="3EF57A2A" w:rsidR="0001169A" w:rsidRPr="00D802A0" w:rsidRDefault="0069114E" w:rsidP="00C46865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D802A0">
              <w:rPr>
                <w:noProof/>
                <w:lang w:val="en-US"/>
              </w:rPr>
              <w:drawing>
                <wp:anchor distT="0" distB="0" distL="114300" distR="114300" simplePos="0" relativeHeight="251665408" behindDoc="0" locked="0" layoutInCell="1" allowOverlap="1" wp14:anchorId="47E0F752" wp14:editId="3FAA661A">
                  <wp:simplePos x="0" y="0"/>
                  <wp:positionH relativeFrom="column">
                    <wp:posOffset>461781</wp:posOffset>
                  </wp:positionH>
                  <wp:positionV relativeFrom="paragraph">
                    <wp:posOffset>293119</wp:posOffset>
                  </wp:positionV>
                  <wp:extent cx="883920" cy="582168"/>
                  <wp:effectExtent l="0" t="0" r="0" b="8890"/>
                  <wp:wrapNone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m1_g02_a07_t03_blm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3920" cy="5821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8C5113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« Il a des</w:t>
            </w:r>
            <w:r w:rsidR="00E06FC3" w:rsidRPr="00D802A0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triangles</w:t>
            </w:r>
            <w:r w:rsidR="008C5113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et des rectangles et il a</w:t>
            </w:r>
            <w:r w:rsidR="00E06FC3" w:rsidRPr="00D802A0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six </w:t>
            </w:r>
            <w:r w:rsidR="008C5113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sommets. »</w:t>
            </w:r>
          </w:p>
        </w:tc>
      </w:tr>
      <w:tr w:rsidR="0001169A" w14:paraId="01BA3F47" w14:textId="42A5F272" w:rsidTr="008619DA">
        <w:trPr>
          <w:trHeight w:hRule="exact" w:val="279"/>
        </w:trPr>
        <w:tc>
          <w:tcPr>
            <w:tcW w:w="13265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352DB6C" w14:textId="571927C6" w:rsidR="0001169A" w:rsidRPr="00D802A0" w:rsidRDefault="0001169A" w:rsidP="00BA51AD">
            <w:pPr>
              <w:rPr>
                <w:rFonts w:ascii="Arial" w:hAnsi="Arial" w:cs="Arial"/>
                <w:b/>
                <w:sz w:val="24"/>
                <w:szCs w:val="24"/>
                <w:lang w:val="fr-CA"/>
              </w:rPr>
            </w:pPr>
            <w:r w:rsidRPr="00D802A0">
              <w:rPr>
                <w:rFonts w:ascii="Arial" w:hAnsi="Arial" w:cs="Arial"/>
                <w:b/>
                <w:sz w:val="24"/>
                <w:szCs w:val="24"/>
                <w:lang w:val="fr-CA"/>
              </w:rPr>
              <w:t>Observations</w:t>
            </w:r>
            <w:r w:rsidR="00BA51AD">
              <w:rPr>
                <w:rFonts w:ascii="Arial" w:hAnsi="Arial" w:cs="Arial"/>
                <w:b/>
                <w:sz w:val="24"/>
                <w:szCs w:val="24"/>
                <w:lang w:val="fr-CA"/>
              </w:rPr>
              <w:t xml:space="preserve"> et d</w:t>
            </w:r>
            <w:r w:rsidRPr="00D802A0">
              <w:rPr>
                <w:rFonts w:ascii="Arial" w:hAnsi="Arial" w:cs="Arial"/>
                <w:b/>
                <w:sz w:val="24"/>
                <w:szCs w:val="24"/>
                <w:lang w:val="fr-CA"/>
              </w:rPr>
              <w:t>ocumentation</w:t>
            </w:r>
          </w:p>
        </w:tc>
      </w:tr>
      <w:tr w:rsidR="0001169A" w14:paraId="06EBD03A" w14:textId="4CB8C089" w:rsidTr="008B4653">
        <w:trPr>
          <w:trHeight w:val="1584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078E1BF9" w:rsidR="0001169A" w:rsidRPr="00D802A0" w:rsidRDefault="0001169A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0285FD02" w:rsidR="0001169A" w:rsidRPr="00D802A0" w:rsidRDefault="0001169A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04DB4266" w:rsidR="0001169A" w:rsidRPr="00D802A0" w:rsidRDefault="0001169A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F1CD0" w14:textId="4643F211" w:rsidR="0001169A" w:rsidRPr="00D802A0" w:rsidRDefault="0001169A" w:rsidP="00BD5ACB">
            <w:pPr>
              <w:rPr>
                <w:noProof/>
                <w:lang w:val="fr-CA" w:eastAsia="en-CA"/>
              </w:rPr>
            </w:pPr>
          </w:p>
        </w:tc>
      </w:tr>
      <w:tr w:rsidR="0001169A" w14:paraId="0D590949" w14:textId="4CC1379F" w:rsidTr="0001169A">
        <w:trPr>
          <w:trHeight w:hRule="exact" w:val="112"/>
        </w:trPr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01169A" w:rsidRPr="00D802A0" w:rsidRDefault="0001169A" w:rsidP="00345039">
            <w:pPr>
              <w:pStyle w:val="Pa6"/>
              <w:rPr>
                <w:noProof/>
                <w:lang w:val="fr-CA" w:eastAsia="en-CA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01169A" w:rsidRPr="00D802A0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01169A" w:rsidRPr="00D802A0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1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2B7FA35B" w14:textId="77777777" w:rsidR="0001169A" w:rsidRPr="00D802A0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CA"/>
              </w:rPr>
            </w:pPr>
          </w:p>
        </w:tc>
      </w:tr>
      <w:tr w:rsidR="00E06FC3" w14:paraId="4410AB1F" w14:textId="77777777" w:rsidTr="00E06FC3">
        <w:trPr>
          <w:trHeight w:hRule="exact" w:val="459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1FC42D75" w14:textId="19118380" w:rsidR="00E06FC3" w:rsidRPr="00D802A0" w:rsidRDefault="008C5113" w:rsidP="00E06FC3">
            <w:pPr>
              <w:pStyle w:val="Default"/>
              <w:rPr>
                <w:rFonts w:ascii="Verdana" w:hAnsi="Verdana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eastAsia="Verdana" w:hAnsi="Arial" w:cs="Arial"/>
                <w:b/>
                <w:lang w:val="fr-CA"/>
              </w:rPr>
              <w:t>Comportements et stratégies : Identifier des solides</w:t>
            </w:r>
            <w:r w:rsidR="00576D26">
              <w:rPr>
                <w:rFonts w:ascii="Arial" w:eastAsia="Verdana" w:hAnsi="Arial" w:cs="Arial"/>
                <w:b/>
                <w:lang w:val="fr-CA"/>
              </w:rPr>
              <w:t> </w:t>
            </w:r>
          </w:p>
        </w:tc>
      </w:tr>
      <w:tr w:rsidR="00E06FC3" w14:paraId="72AC45F2" w14:textId="5AAAB6AB" w:rsidTr="000F1F2B">
        <w:trPr>
          <w:trHeight w:hRule="exact" w:val="2016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97FAA2A" w14:textId="52C48A53" w:rsidR="00E06FC3" w:rsidRPr="00D802A0" w:rsidRDefault="008C5113" w:rsidP="00E06FC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devine le solide et ignore la description de son partenaire.</w:t>
            </w:r>
          </w:p>
          <w:p w14:paraId="620E25CA" w14:textId="77777777" w:rsidR="00E06FC3" w:rsidRPr="00D802A0" w:rsidRDefault="00E06FC3" w:rsidP="00E06FC3">
            <w:pPr>
              <w:pStyle w:val="Default"/>
              <w:rPr>
                <w:rFonts w:ascii="Arial" w:hAnsi="Arial" w:cs="Arial"/>
                <w:sz w:val="16"/>
                <w:szCs w:val="16"/>
                <w:lang w:val="fr-CA"/>
              </w:rPr>
            </w:pPr>
          </w:p>
          <w:p w14:paraId="01AFBEDD" w14:textId="38095BA1" w:rsidR="00E06FC3" w:rsidRPr="00D802A0" w:rsidRDefault="008C5113" w:rsidP="00E52BF0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« C’est une balle, c’est </w:t>
            </w:r>
            <w:r w:rsidR="00E52BF0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un cylindre; non, c’est un cube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… »</w:t>
            </w:r>
          </w:p>
          <w:p w14:paraId="53CCAB1F" w14:textId="680DAABA" w:rsidR="00E06FC3" w:rsidRPr="00D802A0" w:rsidRDefault="00E06FC3" w:rsidP="00E06FC3">
            <w:pPr>
              <w:pStyle w:val="Default"/>
              <w:rPr>
                <w:rFonts w:ascii="Arial" w:hAnsi="Arial" w:cs="Arial"/>
                <w:sz w:val="16"/>
                <w:szCs w:val="16"/>
                <w:lang w:val="fr-CA"/>
              </w:rPr>
            </w:pPr>
          </w:p>
          <w:p w14:paraId="040B9AF2" w14:textId="5A0CF9D1" w:rsidR="00E06FC3" w:rsidRPr="00D802A0" w:rsidRDefault="008C5113" w:rsidP="00E52BF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Ou </w:t>
            </w:r>
            <w:r w:rsidR="00E52BF0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bien,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l’élève pointe des </w:t>
            </w:r>
            <w:r w:rsidR="00E06FC3" w:rsidRPr="00D802A0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solid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e</w:t>
            </w:r>
            <w:r w:rsidR="00E06FC3" w:rsidRPr="00D802A0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au hasard</w:t>
            </w:r>
            <w:r w:rsidR="00E06FC3" w:rsidRPr="00D802A0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5147A2F" w14:textId="3ED8A7F5" w:rsidR="00E06FC3" w:rsidRPr="00D802A0" w:rsidRDefault="008C5113" w:rsidP="00E06FC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L’élève se concentre sur une seule partie de la description et est </w:t>
            </w:r>
            <w:r w:rsidR="00E52BF0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in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capable de bien identifier le </w:t>
            </w:r>
            <w:r w:rsidR="00E06FC3" w:rsidRPr="00D802A0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solid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e</w:t>
            </w:r>
            <w:r w:rsidR="00E06FC3" w:rsidRPr="00D802A0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. </w:t>
            </w:r>
          </w:p>
          <w:p w14:paraId="1B7B063A" w14:textId="77777777" w:rsidR="00E06FC3" w:rsidRPr="00D802A0" w:rsidRDefault="00E06FC3" w:rsidP="00E06FC3">
            <w:pPr>
              <w:pStyle w:val="Default"/>
              <w:rPr>
                <w:rFonts w:ascii="Arial" w:hAnsi="Arial" w:cs="Arial"/>
                <w:lang w:val="fr-CA"/>
              </w:rPr>
            </w:pPr>
          </w:p>
          <w:p w14:paraId="63ED580B" w14:textId="1702F99A" w:rsidR="00E06FC3" w:rsidRPr="00D802A0" w:rsidRDefault="008C5113" w:rsidP="00E52BF0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« Une face est un cercle. Il est pointu. C’est donc un cylindre. »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6AAC4149" w:rsidR="00E06FC3" w:rsidRPr="00D802A0" w:rsidRDefault="008C5113" w:rsidP="00E52BF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E52BF0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CA"/>
              </w:rPr>
              <w:t xml:space="preserve">L’élève </w:t>
            </w:r>
            <w:r w:rsidR="00E52BF0" w:rsidRPr="00E52BF0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CA"/>
              </w:rPr>
              <w:t>pointe au</w:t>
            </w:r>
            <w:r w:rsidRPr="00E52BF0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CA"/>
              </w:rPr>
              <w:t xml:space="preserve"> bon</w:t>
            </w:r>
            <w:r w:rsidR="00E06FC3" w:rsidRPr="00E52BF0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CA"/>
              </w:rPr>
              <w:t xml:space="preserve"> solid</w:t>
            </w:r>
            <w:r w:rsidRPr="00E52BF0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CA"/>
              </w:rPr>
              <w:t xml:space="preserve">e, mais ne peut pas </w:t>
            </w:r>
            <w:r w:rsidR="00E52BF0" w:rsidRPr="00E52BF0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CA"/>
              </w:rPr>
              <w:t xml:space="preserve">le </w:t>
            </w:r>
            <w:r w:rsidRPr="00E52BF0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CA"/>
              </w:rPr>
              <w:t>nommer</w:t>
            </w:r>
            <w:r w:rsidR="00E52BF0" w:rsidRPr="00E52BF0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CA"/>
              </w:rPr>
              <w:t xml:space="preserve"> correctement</w:t>
            </w:r>
            <w:r w:rsidR="00E06FC3" w:rsidRPr="00D802A0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.</w:t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22EAB71" w14:textId="48D09DCE" w:rsidR="00E06FC3" w:rsidRPr="00D802A0" w:rsidRDefault="008C5113" w:rsidP="00E52BF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L’élève identifie et nomme le </w:t>
            </w:r>
            <w:r w:rsidR="00E06FC3" w:rsidRPr="00D802A0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solid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e</w:t>
            </w:r>
            <w:r w:rsidR="00E52BF0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correctement</w:t>
            </w:r>
            <w:r w:rsidR="00E06FC3" w:rsidRPr="00D802A0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.</w:t>
            </w:r>
          </w:p>
        </w:tc>
      </w:tr>
      <w:tr w:rsidR="00E06FC3" w14:paraId="2990543E" w14:textId="3373E86A" w:rsidTr="00370CB7">
        <w:trPr>
          <w:trHeight w:hRule="exact" w:val="279"/>
        </w:trPr>
        <w:tc>
          <w:tcPr>
            <w:tcW w:w="6632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2092DE54" w:rsidR="00E06FC3" w:rsidRPr="00D802A0" w:rsidRDefault="00E06FC3" w:rsidP="00E52BF0">
            <w:pPr>
              <w:rPr>
                <w:rFonts w:ascii="Arial" w:hAnsi="Arial" w:cs="Arial"/>
                <w:noProof/>
                <w:sz w:val="24"/>
                <w:szCs w:val="24"/>
                <w:lang w:val="fr-CA" w:eastAsia="en-CA"/>
              </w:rPr>
            </w:pPr>
            <w:r w:rsidRPr="00D802A0">
              <w:rPr>
                <w:rFonts w:ascii="Arial" w:hAnsi="Arial" w:cs="Arial"/>
                <w:b/>
                <w:sz w:val="24"/>
                <w:szCs w:val="24"/>
                <w:lang w:val="fr-CA"/>
              </w:rPr>
              <w:t>Observations</w:t>
            </w:r>
            <w:r w:rsidR="00E52BF0">
              <w:rPr>
                <w:rFonts w:ascii="Arial" w:hAnsi="Arial" w:cs="Arial"/>
                <w:b/>
                <w:sz w:val="24"/>
                <w:szCs w:val="24"/>
                <w:lang w:val="fr-CA"/>
              </w:rPr>
              <w:t xml:space="preserve"> et d</w:t>
            </w:r>
            <w:r w:rsidRPr="00D802A0">
              <w:rPr>
                <w:rFonts w:ascii="Arial" w:hAnsi="Arial" w:cs="Arial"/>
                <w:b/>
                <w:sz w:val="24"/>
                <w:szCs w:val="24"/>
                <w:lang w:val="fr-CA"/>
              </w:rPr>
              <w:t>ocumentation</w:t>
            </w:r>
          </w:p>
        </w:tc>
        <w:tc>
          <w:tcPr>
            <w:tcW w:w="6633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0A80699" w14:textId="3AF9275A" w:rsidR="00E06FC3" w:rsidRPr="00D802A0" w:rsidRDefault="00E06FC3" w:rsidP="00E06FC3">
            <w:pPr>
              <w:rPr>
                <w:rFonts w:ascii="Arial" w:hAnsi="Arial" w:cs="Arial"/>
                <w:b/>
                <w:sz w:val="24"/>
                <w:szCs w:val="24"/>
                <w:lang w:val="fr-CA"/>
              </w:rPr>
            </w:pPr>
          </w:p>
        </w:tc>
      </w:tr>
      <w:tr w:rsidR="00E06FC3" w14:paraId="2FDA25CD" w14:textId="4911D820" w:rsidTr="000F1F2B">
        <w:trPr>
          <w:trHeight w:val="1584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E06FC3" w:rsidRPr="00D802A0" w:rsidRDefault="00E06FC3" w:rsidP="00E06FC3">
            <w:pPr>
              <w:rPr>
                <w:noProof/>
                <w:lang w:val="fr-CA"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E06FC3" w:rsidRPr="00D802A0" w:rsidRDefault="00E06FC3" w:rsidP="00E06FC3">
            <w:pPr>
              <w:rPr>
                <w:noProof/>
                <w:lang w:val="fr-CA"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5F71EB80" w:rsidR="00E06FC3" w:rsidRPr="00D802A0" w:rsidRDefault="00E06FC3" w:rsidP="00E06FC3">
            <w:pPr>
              <w:rPr>
                <w:noProof/>
                <w:lang w:val="fr-CA"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C9D1479" w14:textId="732AFA70" w:rsidR="00E06FC3" w:rsidRPr="00D802A0" w:rsidRDefault="00E06FC3" w:rsidP="00E06FC3">
            <w:pPr>
              <w:rPr>
                <w:noProof/>
                <w:lang w:val="fr-CA" w:eastAsia="en-CA"/>
              </w:rPr>
            </w:pPr>
          </w:p>
        </w:tc>
      </w:tr>
    </w:tbl>
    <w:p w14:paraId="51921C54" w14:textId="189F1B5D" w:rsidR="00F10556" w:rsidRDefault="003B7760" w:rsidP="00FD2B2E">
      <w:r w:rsidRPr="0033574F">
        <w:rPr>
          <w:noProof/>
          <w:spacing w:val="-2"/>
          <w:lang w:val="en-US"/>
        </w:rPr>
        <w:drawing>
          <wp:anchor distT="0" distB="0" distL="114300" distR="114300" simplePos="0" relativeHeight="251664384" behindDoc="0" locked="0" layoutInCell="1" allowOverlap="1" wp14:anchorId="3C451FCE" wp14:editId="618CA2D7">
            <wp:simplePos x="0" y="0"/>
            <wp:positionH relativeFrom="column">
              <wp:posOffset>-5584825</wp:posOffset>
            </wp:positionH>
            <wp:positionV relativeFrom="paragraph">
              <wp:posOffset>1225982</wp:posOffset>
            </wp:positionV>
            <wp:extent cx="358140" cy="623570"/>
            <wp:effectExtent l="0" t="0" r="0" b="1143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m1_g02_a07_t02_blm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8140" cy="6235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D802A0">
        <w:rPr>
          <w:noProof/>
          <w:lang w:val="en-US"/>
        </w:rPr>
        <w:drawing>
          <wp:anchor distT="0" distB="0" distL="114300" distR="114300" simplePos="0" relativeHeight="251663360" behindDoc="0" locked="0" layoutInCell="1" allowOverlap="1" wp14:anchorId="18595895" wp14:editId="70097663">
            <wp:simplePos x="0" y="0"/>
            <wp:positionH relativeFrom="column">
              <wp:posOffset>-7870825</wp:posOffset>
            </wp:positionH>
            <wp:positionV relativeFrom="paragraph">
              <wp:posOffset>933450</wp:posOffset>
            </wp:positionV>
            <wp:extent cx="528955" cy="881380"/>
            <wp:effectExtent l="0" t="0" r="4445" b="762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1_g02_a07_t01_blm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8955" cy="8813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E27A3">
        <w:rPr>
          <w:noProof/>
          <w:lang w:val="en-US"/>
        </w:rPr>
        <w:drawing>
          <wp:anchor distT="0" distB="0" distL="114300" distR="114300" simplePos="0" relativeHeight="251668480" behindDoc="0" locked="0" layoutInCell="1" allowOverlap="1" wp14:anchorId="78A0DC98" wp14:editId="7C66D34D">
            <wp:simplePos x="0" y="0"/>
            <wp:positionH relativeFrom="column">
              <wp:posOffset>-4098925</wp:posOffset>
            </wp:positionH>
            <wp:positionV relativeFrom="paragraph">
              <wp:posOffset>3790950</wp:posOffset>
            </wp:positionV>
            <wp:extent cx="1476375" cy="871855"/>
            <wp:effectExtent l="0" t="0" r="0" b="0"/>
            <wp:wrapNone/>
            <wp:docPr id="6" name="Picture 6" descr="Macintosh HD:Users:Nancy:Documents:My Documents:Freelancing:Pearson:Mathologie:BLMs:French BLM Art:Artplus Revised Files:m1_box2_blm_art_pickups:m1_g02_a07_t04_blm_f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Nancy:Documents:My Documents:Freelancing:Pearson:Mathologie:BLMs:French BLM Art:Artplus Revised Files:m1_box2_blm_art_pickups:m1_g02_a07_t04_blm_fr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871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E27A3">
        <w:rPr>
          <w:noProof/>
          <w:lang w:val="en-US"/>
        </w:rPr>
        <w:drawing>
          <wp:anchor distT="0" distB="0" distL="114300" distR="114300" simplePos="0" relativeHeight="251669504" behindDoc="0" locked="0" layoutInCell="1" allowOverlap="1" wp14:anchorId="302EEF71" wp14:editId="4441ED61">
            <wp:simplePos x="0" y="0"/>
            <wp:positionH relativeFrom="column">
              <wp:posOffset>-1927225</wp:posOffset>
            </wp:positionH>
            <wp:positionV relativeFrom="paragraph">
              <wp:posOffset>3790950</wp:posOffset>
            </wp:positionV>
            <wp:extent cx="1485900" cy="669925"/>
            <wp:effectExtent l="0" t="0" r="12700" b="0"/>
            <wp:wrapNone/>
            <wp:docPr id="8" name="Picture 8" descr="Macintosh HD:Users:Nancy:Documents:My Documents:Freelancing:Pearson:Mathologie:BLMs:French BLM Art:Artplus Revised Files:m1_box2_blm_art_pickups:m1_g02_a07_t05_blm_f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Nancy:Documents:My Documents:Freelancing:Pearson:Mathologie:BLMs:French BLM Art:Artplus Revised Files:m1_box2_blm_art_pickups:m1_g02_a07_t05_blm_fr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69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10556" w:rsidSect="00E71CBF">
      <w:headerReference w:type="default" r:id="rId13"/>
      <w:footerReference w:type="default" r:id="rId14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6E563C" w14:textId="77777777" w:rsidR="008348E4" w:rsidRDefault="008348E4" w:rsidP="00CA2529">
      <w:pPr>
        <w:spacing w:after="0" w:line="240" w:lineRule="auto"/>
      </w:pPr>
      <w:r>
        <w:separator/>
      </w:r>
    </w:p>
  </w:endnote>
  <w:endnote w:type="continuationSeparator" w:id="0">
    <w:p w14:paraId="2C328183" w14:textId="77777777" w:rsidR="008348E4" w:rsidRDefault="008348E4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Segoe UI">
    <w:altName w:val="Menlo Bold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inemann Special Roman">
    <w:altName w:val="Heinemann Special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287" w:usb1="00000000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1CD8B6" w14:textId="0F016A75" w:rsidR="00FE568C" w:rsidRPr="003D5A7B" w:rsidRDefault="00FE568C" w:rsidP="00FE568C">
    <w:pPr>
      <w:pBdr>
        <w:top w:val="single" w:sz="4" w:space="0" w:color="auto"/>
      </w:pBdr>
      <w:tabs>
        <w:tab w:val="right" w:pos="13183"/>
      </w:tabs>
      <w:ind w:right="529"/>
      <w:rPr>
        <w:rFonts w:ascii="Arial" w:hAnsi="Arial" w:cs="Arial"/>
        <w:sz w:val="15"/>
        <w:szCs w:val="15"/>
        <w:lang w:val="fr-FR"/>
      </w:rPr>
    </w:pPr>
    <w:proofErr w:type="spellStart"/>
    <w:r w:rsidRPr="003D5A7B">
      <w:rPr>
        <w:rFonts w:ascii="Arial" w:hAnsi="Arial" w:cs="Arial"/>
        <w:b/>
        <w:sz w:val="15"/>
        <w:szCs w:val="15"/>
        <w:lang w:val="fr-FR"/>
      </w:rPr>
      <w:t>M</w:t>
    </w:r>
    <w:r w:rsidR="004F4B7C" w:rsidRPr="003D5A7B">
      <w:rPr>
        <w:rFonts w:ascii="Arial" w:hAnsi="Arial" w:cs="Arial"/>
        <w:b/>
        <w:sz w:val="15"/>
        <w:szCs w:val="15"/>
        <w:lang w:val="fr-FR"/>
      </w:rPr>
      <w:t>athologie</w:t>
    </w:r>
    <w:proofErr w:type="spellEnd"/>
    <w:r w:rsidRPr="003D5A7B">
      <w:rPr>
        <w:rFonts w:ascii="Arial" w:hAnsi="Arial" w:cs="Arial"/>
        <w:b/>
        <w:sz w:val="15"/>
        <w:szCs w:val="15"/>
        <w:lang w:val="fr-FR"/>
      </w:rPr>
      <w:t xml:space="preserve"> 1</w:t>
    </w:r>
    <w:r w:rsidRPr="003D5A7B">
      <w:rPr>
        <w:rFonts w:ascii="Arial" w:hAnsi="Arial" w:cs="Arial"/>
        <w:sz w:val="15"/>
        <w:szCs w:val="15"/>
        <w:lang w:val="fr-FR"/>
      </w:rPr>
      <w:tab/>
    </w:r>
    <w:r w:rsidR="004F4B7C" w:rsidRPr="003D5A7B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</w:t>
    </w:r>
    <w:r w:rsidR="008E7465">
      <w:rPr>
        <w:rFonts w:ascii="Arial" w:hAnsi="Arial" w:cs="Arial"/>
        <w:sz w:val="15"/>
        <w:szCs w:val="15"/>
        <w:lang w:val="fr-FR"/>
      </w:rPr>
      <w:t>t</w:t>
    </w:r>
    <w:r w:rsidR="004F4B7C" w:rsidRPr="003D5A7B">
      <w:rPr>
        <w:rFonts w:ascii="Arial" w:hAnsi="Arial" w:cs="Arial"/>
        <w:sz w:val="15"/>
        <w:szCs w:val="15"/>
        <w:lang w:val="fr-FR"/>
      </w:rPr>
      <w:t>.</w:t>
    </w:r>
    <w:r w:rsidRPr="003D5A7B">
      <w:rPr>
        <w:rFonts w:ascii="Arial" w:hAnsi="Arial" w:cs="Arial"/>
        <w:sz w:val="15"/>
        <w:szCs w:val="15"/>
        <w:lang w:val="fr-FR"/>
      </w:rPr>
      <w:br/>
    </w:r>
    <w:r w:rsidRPr="003D5A7B"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34D9C9BB" wp14:editId="7A8F4BEF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3D5A7B">
      <w:rPr>
        <w:rFonts w:ascii="Arial" w:hAnsi="Arial" w:cs="Arial"/>
        <w:sz w:val="15"/>
        <w:szCs w:val="15"/>
        <w:lang w:val="fr-FR"/>
      </w:rPr>
      <w:t xml:space="preserve"> Copyright © 2018 Pearson Canada Inc.</w:t>
    </w:r>
    <w:r w:rsidRPr="003D5A7B">
      <w:rPr>
        <w:rFonts w:ascii="Arial" w:hAnsi="Arial" w:cs="Arial"/>
        <w:sz w:val="15"/>
        <w:szCs w:val="15"/>
        <w:lang w:val="fr-FR"/>
      </w:rPr>
      <w:tab/>
    </w:r>
    <w:r w:rsidR="004F4B7C" w:rsidRPr="003D5A7B">
      <w:rPr>
        <w:rFonts w:ascii="Arial" w:hAnsi="Arial" w:cs="Arial"/>
        <w:sz w:val="15"/>
        <w:szCs w:val="15"/>
        <w:lang w:val="fr-FR"/>
      </w:rPr>
      <w:t>Cette page peut avoir été modifiée de sa forme initiale.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F51CA84" w14:textId="77777777" w:rsidR="008348E4" w:rsidRDefault="008348E4" w:rsidP="00CA2529">
      <w:pPr>
        <w:spacing w:after="0" w:line="240" w:lineRule="auto"/>
      </w:pPr>
      <w:r>
        <w:separator/>
      </w:r>
    </w:p>
  </w:footnote>
  <w:footnote w:type="continuationSeparator" w:id="0">
    <w:p w14:paraId="670CDC10" w14:textId="77777777" w:rsidR="008348E4" w:rsidRDefault="008348E4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03A000" w14:textId="5E240C59" w:rsidR="00E613E3" w:rsidRPr="00766C33" w:rsidRDefault="00E06FC3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 w:rsidRPr="00766C33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0FAF57C8">
              <wp:simplePos x="0" y="0"/>
              <wp:positionH relativeFrom="margin">
                <wp:align>left</wp:align>
              </wp:positionH>
              <wp:positionV relativeFrom="paragraph">
                <wp:posOffset>119656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23F2586A" w:rsidR="00E613E3" w:rsidRPr="00CB2021" w:rsidRDefault="00766C33" w:rsidP="00766C33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La </w:t>
                          </w:r>
                          <w:r w:rsidRPr="00D802A0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géométrie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8" type="#_x0000_t202" style="position:absolute;margin-left:0;margin-top:9.4pt;width:126.05pt;height:36.2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" filled="f" stroked="f">
              <v:textbox>
                <w:txbxContent>
                  <w:p w14:paraId="2521030B" w14:textId="23F2586A" w:rsidR="00E613E3" w:rsidRPr="00CB2021" w:rsidRDefault="00766C33" w:rsidP="00766C33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La </w:t>
                    </w:r>
                    <w:r w:rsidRPr="00D802A0"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géométrie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E45E3B" w:rsidRPr="00766C33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 w:rsidRPr="00766C33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027EA56E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6967CE1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766C33">
      <w:rPr>
        <w:lang w:val="fr-CA"/>
      </w:rPr>
      <w:tab/>
    </w:r>
    <w:r w:rsidR="00CA2529" w:rsidRPr="00766C33">
      <w:rPr>
        <w:lang w:val="fr-CA"/>
      </w:rPr>
      <w:tab/>
    </w:r>
    <w:r w:rsidR="00CA2529" w:rsidRPr="00766C33">
      <w:rPr>
        <w:lang w:val="fr-CA"/>
      </w:rPr>
      <w:tab/>
    </w:r>
    <w:r w:rsidR="00207CC0" w:rsidRPr="00766C33">
      <w:rPr>
        <w:lang w:val="fr-CA"/>
      </w:rPr>
      <w:tab/>
    </w:r>
    <w:r w:rsidR="00FD2B2E" w:rsidRPr="00766C33">
      <w:rPr>
        <w:lang w:val="fr-CA"/>
      </w:rPr>
      <w:tab/>
    </w:r>
    <w:r w:rsidR="00766C33">
      <w:rPr>
        <w:rFonts w:ascii="Arial" w:hAnsi="Arial" w:cs="Arial"/>
        <w:b/>
        <w:sz w:val="36"/>
        <w:szCs w:val="36"/>
        <w:lang w:val="fr-CA"/>
      </w:rPr>
      <w:t>Fiche</w:t>
    </w:r>
    <w:r w:rsidR="00E613E3" w:rsidRPr="00766C33">
      <w:rPr>
        <w:rFonts w:ascii="Arial" w:hAnsi="Arial" w:cs="Arial"/>
        <w:b/>
        <w:sz w:val="36"/>
        <w:szCs w:val="36"/>
        <w:lang w:val="fr-CA"/>
      </w:rPr>
      <w:t xml:space="preserve"> </w:t>
    </w:r>
    <w:r w:rsidRPr="00766C33">
      <w:rPr>
        <w:rFonts w:ascii="Arial" w:hAnsi="Arial" w:cs="Arial"/>
        <w:b/>
        <w:sz w:val="36"/>
        <w:szCs w:val="36"/>
        <w:lang w:val="fr-CA"/>
      </w:rPr>
      <w:t>1</w:t>
    </w:r>
    <w:r w:rsidR="00111C06" w:rsidRPr="00766C33">
      <w:rPr>
        <w:rFonts w:ascii="Arial" w:hAnsi="Arial" w:cs="Arial"/>
        <w:b/>
        <w:sz w:val="36"/>
        <w:szCs w:val="36"/>
        <w:lang w:val="fr-CA"/>
      </w:rPr>
      <w:t>4</w:t>
    </w:r>
    <w:r w:rsidR="004F4B7C">
      <w:rPr>
        <w:rFonts w:ascii="Arial" w:hAnsi="Arial" w:cs="Arial"/>
        <w:b/>
        <w:sz w:val="36"/>
        <w:szCs w:val="36"/>
        <w:lang w:val="fr-CA"/>
      </w:rPr>
      <w:t> </w:t>
    </w:r>
    <w:r w:rsidR="00E613E3" w:rsidRPr="00766C33">
      <w:rPr>
        <w:rFonts w:ascii="Arial" w:hAnsi="Arial" w:cs="Arial"/>
        <w:b/>
        <w:sz w:val="36"/>
        <w:szCs w:val="36"/>
        <w:lang w:val="fr-CA"/>
      </w:rPr>
      <w:t xml:space="preserve">: </w:t>
    </w:r>
    <w:r w:rsidR="004F4B7C">
      <w:rPr>
        <w:rFonts w:ascii="Arial" w:hAnsi="Arial" w:cs="Arial"/>
        <w:b/>
        <w:sz w:val="36"/>
        <w:szCs w:val="36"/>
        <w:lang w:val="fr-CA"/>
      </w:rPr>
      <w:t>Évaluation</w:t>
    </w:r>
    <w:r w:rsidR="004F4B7C" w:rsidRPr="00766C33">
      <w:rPr>
        <w:rFonts w:ascii="Arial" w:hAnsi="Arial" w:cs="Arial"/>
        <w:b/>
        <w:sz w:val="36"/>
        <w:szCs w:val="36"/>
        <w:lang w:val="fr-CA"/>
      </w:rPr>
      <w:t xml:space="preserve"> </w:t>
    </w:r>
    <w:r w:rsidR="004F4B7C">
      <w:rPr>
        <w:rFonts w:ascii="Arial" w:hAnsi="Arial" w:cs="Arial"/>
        <w:b/>
        <w:sz w:val="36"/>
        <w:szCs w:val="36"/>
        <w:lang w:val="fr-CA"/>
      </w:rPr>
      <w:t>de l’a</w:t>
    </w:r>
    <w:r w:rsidR="00766C33">
      <w:rPr>
        <w:rFonts w:ascii="Arial" w:hAnsi="Arial" w:cs="Arial"/>
        <w:b/>
        <w:sz w:val="36"/>
        <w:szCs w:val="36"/>
        <w:lang w:val="fr-CA"/>
      </w:rPr>
      <w:t>ctivité</w:t>
    </w:r>
    <w:r w:rsidR="00CB2021" w:rsidRPr="00766C33">
      <w:rPr>
        <w:rFonts w:ascii="Arial" w:hAnsi="Arial" w:cs="Arial"/>
        <w:b/>
        <w:sz w:val="36"/>
        <w:szCs w:val="36"/>
        <w:lang w:val="fr-CA"/>
      </w:rPr>
      <w:t xml:space="preserve"> </w:t>
    </w:r>
    <w:r w:rsidRPr="00766C33">
      <w:rPr>
        <w:rFonts w:ascii="Arial" w:hAnsi="Arial" w:cs="Arial"/>
        <w:b/>
        <w:sz w:val="36"/>
        <w:szCs w:val="36"/>
        <w:lang w:val="fr-CA"/>
      </w:rPr>
      <w:t>7</w:t>
    </w:r>
  </w:p>
  <w:p w14:paraId="4033973E" w14:textId="7754C2D1" w:rsidR="00CA2529" w:rsidRPr="00766C33" w:rsidRDefault="004F4B7C" w:rsidP="00E45E3B">
    <w:pPr>
      <w:ind w:left="2880" w:firstLine="720"/>
      <w:rPr>
        <w:rFonts w:ascii="Arial" w:hAnsi="Arial" w:cs="Arial"/>
        <w:sz w:val="28"/>
        <w:szCs w:val="28"/>
        <w:lang w:val="fr-CA"/>
      </w:rPr>
    </w:pPr>
    <w:r>
      <w:rPr>
        <w:rFonts w:ascii="Arial" w:hAnsi="Arial" w:cs="Arial"/>
        <w:b/>
        <w:sz w:val="28"/>
        <w:szCs w:val="28"/>
        <w:lang w:val="fr-CA"/>
      </w:rPr>
      <w:t>Examiner d</w:t>
    </w:r>
    <w:r w:rsidR="00D802A0">
      <w:rPr>
        <w:rFonts w:ascii="Arial" w:hAnsi="Arial" w:cs="Arial"/>
        <w:b/>
        <w:sz w:val="28"/>
        <w:szCs w:val="28"/>
        <w:lang w:val="fr-CA"/>
      </w:rPr>
      <w:t xml:space="preserve">es solides </w:t>
    </w:r>
    <w:r>
      <w:rPr>
        <w:rFonts w:ascii="Arial" w:hAnsi="Arial" w:cs="Arial"/>
        <w:b/>
        <w:sz w:val="28"/>
        <w:szCs w:val="28"/>
        <w:lang w:val="fr-CA"/>
      </w:rPr>
      <w:t>en 3-D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31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706"/>
    <w:rsid w:val="0001169A"/>
    <w:rsid w:val="0008174D"/>
    <w:rsid w:val="00097C8F"/>
    <w:rsid w:val="000A3233"/>
    <w:rsid w:val="000B04E7"/>
    <w:rsid w:val="000C2970"/>
    <w:rsid w:val="000C7349"/>
    <w:rsid w:val="000D6219"/>
    <w:rsid w:val="000F1F2B"/>
    <w:rsid w:val="00111C06"/>
    <w:rsid w:val="00112FF1"/>
    <w:rsid w:val="00192706"/>
    <w:rsid w:val="00196075"/>
    <w:rsid w:val="001A7920"/>
    <w:rsid w:val="001E2259"/>
    <w:rsid w:val="00207CC0"/>
    <w:rsid w:val="00240F9E"/>
    <w:rsid w:val="00254851"/>
    <w:rsid w:val="00266AEC"/>
    <w:rsid w:val="002C432C"/>
    <w:rsid w:val="003014A9"/>
    <w:rsid w:val="0033574F"/>
    <w:rsid w:val="00345039"/>
    <w:rsid w:val="00370CB7"/>
    <w:rsid w:val="003B7760"/>
    <w:rsid w:val="003D5A7B"/>
    <w:rsid w:val="00483555"/>
    <w:rsid w:val="004D03F5"/>
    <w:rsid w:val="004F4B7C"/>
    <w:rsid w:val="0052693C"/>
    <w:rsid w:val="00537394"/>
    <w:rsid w:val="00543A9A"/>
    <w:rsid w:val="00576D26"/>
    <w:rsid w:val="00581577"/>
    <w:rsid w:val="005B3A77"/>
    <w:rsid w:val="00661689"/>
    <w:rsid w:val="0069114E"/>
    <w:rsid w:val="00696ABC"/>
    <w:rsid w:val="007164AD"/>
    <w:rsid w:val="00764EBD"/>
    <w:rsid w:val="00766C33"/>
    <w:rsid w:val="007763BD"/>
    <w:rsid w:val="007B6020"/>
    <w:rsid w:val="00806CAF"/>
    <w:rsid w:val="00807BBE"/>
    <w:rsid w:val="00832B16"/>
    <w:rsid w:val="008348E4"/>
    <w:rsid w:val="00842AF4"/>
    <w:rsid w:val="008B4653"/>
    <w:rsid w:val="008C5113"/>
    <w:rsid w:val="008E7465"/>
    <w:rsid w:val="00972818"/>
    <w:rsid w:val="00994C77"/>
    <w:rsid w:val="009B6FF8"/>
    <w:rsid w:val="00A43E96"/>
    <w:rsid w:val="00AE494A"/>
    <w:rsid w:val="00B3065C"/>
    <w:rsid w:val="00B50F28"/>
    <w:rsid w:val="00B9593A"/>
    <w:rsid w:val="00BA072D"/>
    <w:rsid w:val="00BA10A4"/>
    <w:rsid w:val="00BA51AD"/>
    <w:rsid w:val="00BD5ACB"/>
    <w:rsid w:val="00BE27A3"/>
    <w:rsid w:val="00BE7BA6"/>
    <w:rsid w:val="00C46865"/>
    <w:rsid w:val="00C5714D"/>
    <w:rsid w:val="00C72956"/>
    <w:rsid w:val="00C957B8"/>
    <w:rsid w:val="00CA2529"/>
    <w:rsid w:val="00CB0CD3"/>
    <w:rsid w:val="00CB2021"/>
    <w:rsid w:val="00CF3ED1"/>
    <w:rsid w:val="00D7596A"/>
    <w:rsid w:val="00D802A0"/>
    <w:rsid w:val="00DA1368"/>
    <w:rsid w:val="00DB4226"/>
    <w:rsid w:val="00DB4EC8"/>
    <w:rsid w:val="00DD6F23"/>
    <w:rsid w:val="00DF1B23"/>
    <w:rsid w:val="00E04202"/>
    <w:rsid w:val="00E06FC3"/>
    <w:rsid w:val="00E16179"/>
    <w:rsid w:val="00E305BB"/>
    <w:rsid w:val="00E45E3B"/>
    <w:rsid w:val="00E52BF0"/>
    <w:rsid w:val="00E613E3"/>
    <w:rsid w:val="00E71CBF"/>
    <w:rsid w:val="00EE29C2"/>
    <w:rsid w:val="00F10556"/>
    <w:rsid w:val="00F155A2"/>
    <w:rsid w:val="00F86C1E"/>
    <w:rsid w:val="00F95788"/>
    <w:rsid w:val="00FB5EDD"/>
    <w:rsid w:val="00FD2B2E"/>
    <w:rsid w:val="00FE5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B7599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E06FC3"/>
    <w:pPr>
      <w:keepNext/>
      <w:keepLines/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4D03F5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Heading9Char">
    <w:name w:val="Heading 9 Char"/>
    <w:basedOn w:val="DefaultParagraphFont"/>
    <w:link w:val="Heading9"/>
    <w:uiPriority w:val="9"/>
    <w:rsid w:val="004D03F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rsid w:val="00E06FC3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character" w:customStyle="1" w:styleId="A14">
    <w:name w:val="A14"/>
    <w:uiPriority w:val="99"/>
    <w:rsid w:val="00E06FC3"/>
    <w:rPr>
      <w:rFonts w:ascii="Heinemann Special Roman" w:hAnsi="Heinemann Special Roman" w:cs="Heinemann Special Roman"/>
      <w:color w:val="404041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E06FC3"/>
    <w:pPr>
      <w:keepNext/>
      <w:keepLines/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4D03F5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Heading9Char">
    <w:name w:val="Heading 9 Char"/>
    <w:basedOn w:val="DefaultParagraphFont"/>
    <w:link w:val="Heading9"/>
    <w:uiPriority w:val="9"/>
    <w:rsid w:val="004D03F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rsid w:val="00E06FC3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character" w:customStyle="1" w:styleId="A14">
    <w:name w:val="A14"/>
    <w:uiPriority w:val="99"/>
    <w:rsid w:val="00E06FC3"/>
    <w:rPr>
      <w:rFonts w:ascii="Heinemann Special Roman" w:hAnsi="Heinemann Special Roman" w:cs="Heinemann Special Roman"/>
      <w:color w:val="40404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955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4.jpeg"/><Relationship Id="rId12" Type="http://schemas.openxmlformats.org/officeDocument/2006/relationships/image" Target="media/image5.jpeg"/><Relationship Id="rId13" Type="http://schemas.openxmlformats.org/officeDocument/2006/relationships/header" Target="header1.xml"/><Relationship Id="rId14" Type="http://schemas.openxmlformats.org/officeDocument/2006/relationships/footer" Target="footer1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image" Target="media/image2.jpeg"/><Relationship Id="rId10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9DDB0E-F90A-104C-A99D-46F751F9D1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150</Words>
  <Characters>856</Characters>
  <Application>Microsoft Macintosh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Rieger, Alison</dc:creator>
  <cp:lastModifiedBy>Nancy Foran</cp:lastModifiedBy>
  <cp:revision>6</cp:revision>
  <cp:lastPrinted>2016-08-23T12:28:00Z</cp:lastPrinted>
  <dcterms:created xsi:type="dcterms:W3CDTF">2018-03-29T17:43:00Z</dcterms:created>
  <dcterms:modified xsi:type="dcterms:W3CDTF">2018-03-29T19:35:00Z</dcterms:modified>
</cp:coreProperties>
</file>