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072E" w14:textId="075CCF27" w:rsidR="000C6579" w:rsidRDefault="004D6ED9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36B696" wp14:editId="78C6E5B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E6AF2" w14:textId="36D5C329" w:rsidR="004D6ED9" w:rsidRPr="00764D7F" w:rsidRDefault="00C729BC" w:rsidP="004D6ED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="004D6ED9"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4D6ED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</w:p>
                            <w:p w14:paraId="4DF9AF56" w14:textId="77777777" w:rsidR="004D6ED9" w:rsidRDefault="004D6ED9" w:rsidP="004D6ED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6B696" id="Group 1" o:spid="_x0000_s1026" style="position:absolute;left:0;text-align:left;margin-left:0;margin-top:.25pt;width:90.15pt;height:26.2pt;z-index:25166745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741E6AF2" w14:textId="36D5C329" w:rsidR="004D6ED9" w:rsidRPr="00764D7F" w:rsidRDefault="00C729BC" w:rsidP="004D6ED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="004D6ED9"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4D6ED9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</w:p>
                      <w:p w14:paraId="4DF9AF56" w14:textId="77777777" w:rsidR="004D6ED9" w:rsidRDefault="004D6ED9" w:rsidP="004D6ED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2336" behindDoc="0" locked="0" layoutInCell="1" allowOverlap="1" wp14:anchorId="34B6AEC4" wp14:editId="5F5B5BC9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38F60400" w14:textId="3BD54374" w:rsidR="00CF769E" w:rsidRDefault="00CF769E" w:rsidP="00CF769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CF769E">
        <w:rPr>
          <w:rFonts w:ascii="Calibri" w:eastAsia="Calibri" w:hAnsi="Calibri" w:cs="Calibri"/>
          <w:b/>
          <w:bCs/>
          <w:sz w:val="28"/>
          <w:szCs w:val="28"/>
        </w:rPr>
        <w:t>La modélisation et l’algèbre, ensemble 2 : Créer des régularités</w:t>
      </w:r>
    </w:p>
    <w:p w14:paraId="06713313" w14:textId="77777777" w:rsidR="000C6579" w:rsidRPr="00AF15F9" w:rsidRDefault="000C6579">
      <w:pPr>
        <w:pStyle w:val="Body"/>
        <w:jc w:val="center"/>
        <w:rPr>
          <w:sz w:val="20"/>
          <w:szCs w:val="20"/>
        </w:rPr>
      </w:pPr>
    </w:p>
    <w:p w14:paraId="3FC11EB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EC34E61" w14:textId="39A84738" w:rsidR="000C6579" w:rsidRDefault="008E24D7">
      <w:pPr>
        <w:pStyle w:val="Body"/>
        <w:spacing w:after="120" w:line="264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2803E7">
        <w:rPr>
          <w:rFonts w:ascii="Calibri" w:hAnsi="Calibri"/>
          <w:shd w:val="clear" w:color="auto" w:fill="FFFFFF"/>
        </w:rPr>
        <w:t>es régularités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9F2982" w:rsidRPr="00086ADB" w14:paraId="5D2889F1" w14:textId="77777777" w:rsidTr="002F2B01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FE1D" w14:textId="6733E3F5" w:rsidR="009F2982" w:rsidRPr="00086ADB" w:rsidRDefault="009F2982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 xml:space="preserve">Que peuvent communiquer les régularités </w:t>
            </w:r>
            <w:r w:rsidRPr="00086ADB">
              <w:rPr>
                <w:rFonts w:ascii="Calibri" w:hAnsi="Calibri"/>
                <w:sz w:val="22"/>
                <w:szCs w:val="22"/>
              </w:rPr>
              <w:t>?</w:t>
            </w:r>
          </w:p>
          <w:p w14:paraId="07C64A99" w14:textId="2FE63B30" w:rsidR="009F2982" w:rsidRPr="00086ADB" w:rsidRDefault="009F298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les régularités dans les cycles</w:t>
            </w:r>
            <w:r w:rsidRPr="00086A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F2982" w:rsidRPr="00086ADB" w14:paraId="06F595D3" w14:textId="77777777" w:rsidTr="002F2B0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C03C" w14:textId="77777777" w:rsidR="009F2982" w:rsidRPr="00086ADB" w:rsidRDefault="009F298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C75E" w14:textId="77777777" w:rsidR="009F2982" w:rsidRPr="00086ADB" w:rsidRDefault="009F298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2781" w14:textId="77777777" w:rsidR="009F2982" w:rsidRPr="00086ADB" w:rsidRDefault="009F298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6F35" w14:textId="77777777" w:rsidR="009F2982" w:rsidRPr="00086ADB" w:rsidRDefault="009F298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1AF2" w14:textId="77777777" w:rsidR="009F2982" w:rsidRPr="00086ADB" w:rsidRDefault="009F298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8C041F" w:rsidRPr="00086ADB" w14:paraId="4EE326E7" w14:textId="77777777" w:rsidTr="0062047C">
        <w:trPr>
          <w:trHeight w:val="124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76CD4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cycle peut exprimer la répétition d’événements ou d’expériences.</w:t>
            </w:r>
          </w:p>
          <w:p w14:paraId="1316C80D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C0555B0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cycles comprennent :</w:t>
            </w:r>
          </w:p>
          <w:p w14:paraId="23B53F45" w14:textId="77777777" w:rsidR="008C041F" w:rsidRDefault="008C041F" w:rsidP="00847180">
            <w:pPr>
              <w:pStyle w:val="Body"/>
              <w:numPr>
                <w:ilvl w:val="0"/>
                <w:numId w:val="14"/>
              </w:numPr>
              <w:shd w:val="clear" w:color="auto" w:fill="FFFFFF"/>
              <w:spacing w:before="12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saisons</w:t>
            </w:r>
            <w:proofErr w:type="spellEnd"/>
          </w:p>
          <w:p w14:paraId="7B48F721" w14:textId="77777777" w:rsidR="008C041F" w:rsidRDefault="008C041F" w:rsidP="00847180">
            <w:pPr>
              <w:pStyle w:val="Body"/>
              <w:numPr>
                <w:ilvl w:val="0"/>
                <w:numId w:val="15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 jour et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nuit</w:t>
            </w:r>
            <w:proofErr w:type="spellEnd"/>
          </w:p>
          <w:p w14:paraId="393DAE9D" w14:textId="77777777" w:rsidR="008C041F" w:rsidRDefault="008C041F" w:rsidP="00847180">
            <w:pPr>
              <w:pStyle w:val="Body"/>
              <w:numPr>
                <w:ilvl w:val="0"/>
                <w:numId w:val="15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les cycles de vie</w:t>
            </w:r>
          </w:p>
          <w:p w14:paraId="0E60A02B" w14:textId="77777777" w:rsidR="008C041F" w:rsidRDefault="008C041F" w:rsidP="00847180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after="10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calendriers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2BED5103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A49AD31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même motif peut être représenté avec des éléments différents.</w:t>
            </w:r>
          </w:p>
          <w:p w14:paraId="0786071F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6818650" w14:textId="3BCBED54" w:rsidR="008C041F" w:rsidRPr="00086ADB" w:rsidRDefault="008C041F" w:rsidP="008C041F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 motif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suite,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qui se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répète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40B00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qui semble se répéter peut ne pas toujours se répéter de la même manière.</w:t>
            </w:r>
          </w:p>
          <w:p w14:paraId="2357007A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20A698F" w14:textId="5BBA1D5D" w:rsidR="008C041F" w:rsidRPr="00086ADB" w:rsidRDefault="008C041F" w:rsidP="008C041F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 cycle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à motif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qui se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répète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indéfiniment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32CB" w14:textId="4C36E16C" w:rsidR="008C041F" w:rsidRPr="00086ADB" w:rsidRDefault="008C041F" w:rsidP="008C041F">
            <w:pPr>
              <w:pStyle w:val="Body"/>
            </w:pPr>
            <w:r w:rsidRPr="008C041F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un terme manquant dans une suite à motif répété ou un cycle.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266F" w14:textId="77777777" w:rsidR="008C041F" w:rsidRP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8C041F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2 : Créer des régularités</w:t>
            </w:r>
          </w:p>
          <w:p w14:paraId="4781446E" w14:textId="77777777" w:rsid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 xml:space="preserve">7 : </w:t>
            </w:r>
            <w:proofErr w:type="spellStart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>Erreurs</w:t>
            </w:r>
            <w:proofErr w:type="spellEnd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>éléments</w:t>
            </w:r>
            <w:proofErr w:type="spellEnd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>manquants</w:t>
            </w:r>
            <w:proofErr w:type="spellEnd"/>
          </w:p>
          <w:p w14:paraId="25297728" w14:textId="77777777" w:rsidR="008C041F" w:rsidRPr="00086ADB" w:rsidRDefault="008C041F" w:rsidP="002F2B01">
            <w:pPr>
              <w:pStyle w:val="Body"/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ACF5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Neige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 Minuit</w:t>
            </w:r>
          </w:p>
          <w:p w14:paraId="42CD091B" w14:textId="77777777" w:rsidR="008C041F" w:rsidRPr="00086ADB" w:rsidRDefault="008C041F" w:rsidP="002F2B01"/>
        </w:tc>
      </w:tr>
      <w:tr w:rsidR="008C041F" w:rsidRPr="00086ADB" w14:paraId="5F98533B" w14:textId="77777777" w:rsidTr="0062047C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3A71" w14:textId="77777777" w:rsidR="008C041F" w:rsidRPr="00086ADB" w:rsidRDefault="008C041F" w:rsidP="002F2B0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E8AE" w14:textId="77777777" w:rsidR="008C041F" w:rsidRPr="00086ADB" w:rsidRDefault="008C041F" w:rsidP="002F2B01">
            <w:pPr>
              <w:pStyle w:val="Body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16C8" w14:textId="75614600" w:rsidR="008C041F" w:rsidRPr="00086ADB" w:rsidRDefault="008C041F" w:rsidP="002F2B01">
            <w:pPr>
              <w:pStyle w:val="Body"/>
            </w:pPr>
            <w:r w:rsidRPr="008C041F">
              <w:rPr>
                <w:rFonts w:ascii="Calibri" w:hAnsi="Calibri"/>
                <w:sz w:val="20"/>
                <w:szCs w:val="20"/>
                <w:shd w:val="clear" w:color="auto" w:fill="FFFFFF"/>
              </w:rPr>
              <w:t>Créer différentes représentations d’une même suite à motif répété ou d’un même cycle, en se limitant à un motif répété comprenant jusqu’à quatre termes.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E496" w14:textId="77777777" w:rsidR="008C041F" w:rsidRP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041F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2 : Créer des régularités</w:t>
            </w:r>
          </w:p>
          <w:p w14:paraId="3F5D3A64" w14:textId="77777777" w:rsid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C041F">
              <w:rPr>
                <w:rFonts w:ascii="Calibri" w:hAnsi="Calibri"/>
                <w:sz w:val="20"/>
                <w:szCs w:val="20"/>
              </w:rPr>
              <w:t xml:space="preserve">5 : </w:t>
            </w:r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 xml:space="preserve">Prolonger des </w:t>
            </w:r>
            <w:proofErr w:type="spellStart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</w:p>
          <w:p w14:paraId="5A4BB9A5" w14:textId="77777777" w:rsidR="008C041F" w:rsidRPr="00086ADB" w:rsidRDefault="008C041F" w:rsidP="008C041F">
            <w:pPr>
              <w:pStyle w:val="Body"/>
              <w:spacing w:line="276" w:lineRule="auto"/>
              <w:ind w:firstLine="72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FA69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Neige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 Minuit</w:t>
            </w:r>
          </w:p>
          <w:p w14:paraId="261DC842" w14:textId="77777777" w:rsidR="008C041F" w:rsidRPr="00086ADB" w:rsidRDefault="008C041F" w:rsidP="002F2B01">
            <w:pPr>
              <w:pStyle w:val="Body"/>
            </w:pPr>
          </w:p>
        </w:tc>
      </w:tr>
      <w:tr w:rsidR="008C041F" w14:paraId="0D35F38E" w14:textId="77777777" w:rsidTr="0062047C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4AB" w14:textId="77777777" w:rsidR="008C041F" w:rsidRPr="00086ADB" w:rsidRDefault="008C041F" w:rsidP="002F2B01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3617" w14:textId="77777777" w:rsidR="008C041F" w:rsidRPr="00086ADB" w:rsidRDefault="008C041F" w:rsidP="002F2B0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CE79" w14:textId="6D74A842" w:rsidR="008C041F" w:rsidRPr="008C041F" w:rsidRDefault="008C041F" w:rsidP="002F2B01">
            <w:pPr>
              <w:pStyle w:val="Body"/>
            </w:pPr>
            <w:r w:rsidRPr="008C041F">
              <w:rPr>
                <w:rFonts w:ascii="Calibri" w:hAnsi="Calibri"/>
                <w:sz w:val="20"/>
                <w:szCs w:val="20"/>
                <w:shd w:val="clear" w:color="auto" w:fill="FFFFFF"/>
              </w:rPr>
              <w:t>Prolonger une suite de termes de différentes manières pour créer des suites à motif répété.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6C36" w14:textId="77777777" w:rsidR="008C041F" w:rsidRP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8C041F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2 : Créer des régularités</w:t>
            </w:r>
          </w:p>
          <w:p w14:paraId="45B629DC" w14:textId="77777777" w:rsidR="008C041F" w:rsidRP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041F">
              <w:rPr>
                <w:rFonts w:ascii="Calibri" w:hAnsi="Calibri"/>
                <w:sz w:val="20"/>
                <w:szCs w:val="20"/>
              </w:rPr>
              <w:t>5 : Prolonger des régularités</w:t>
            </w:r>
          </w:p>
          <w:p w14:paraId="7870B961" w14:textId="77777777" w:rsidR="008C041F" w:rsidRPr="008C041F" w:rsidRDefault="008C041F" w:rsidP="008C041F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041F">
              <w:rPr>
                <w:rFonts w:ascii="Calibri" w:hAnsi="Calibri"/>
                <w:sz w:val="20"/>
                <w:szCs w:val="20"/>
              </w:rPr>
              <w:t xml:space="preserve">6 : Convertir des régularités </w:t>
            </w:r>
          </w:p>
          <w:p w14:paraId="4B88C1B0" w14:textId="31EA1508" w:rsidR="008C041F" w:rsidRPr="00EB1855" w:rsidRDefault="008C041F" w:rsidP="00EB185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 xml:space="preserve">8 : </w:t>
            </w:r>
            <w:proofErr w:type="spellStart"/>
            <w:r w:rsidRPr="008C041F">
              <w:rPr>
                <w:rFonts w:ascii="Calibri" w:hAnsi="Calibri"/>
                <w:sz w:val="20"/>
                <w:szCs w:val="20"/>
                <w:lang w:val="en-US"/>
              </w:rPr>
              <w:t>Approfondissement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6BF5" w14:textId="77777777" w:rsidR="008C041F" w:rsidRDefault="008C041F" w:rsidP="008C041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Neige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 Minuit</w:t>
            </w:r>
          </w:p>
          <w:p w14:paraId="587B4C96" w14:textId="77777777" w:rsidR="008C041F" w:rsidRDefault="008C041F" w:rsidP="002F2B01">
            <w:pPr>
              <w:pStyle w:val="Body"/>
            </w:pPr>
          </w:p>
        </w:tc>
      </w:tr>
    </w:tbl>
    <w:p w14:paraId="112C17AF" w14:textId="639553D0" w:rsidR="009F2982" w:rsidRDefault="009F2982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</w:p>
    <w:sectPr w:rsidR="009F2982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5E20" w14:textId="77777777" w:rsidR="00671AE7" w:rsidRDefault="00671AE7">
      <w:r>
        <w:separator/>
      </w:r>
    </w:p>
  </w:endnote>
  <w:endnote w:type="continuationSeparator" w:id="0">
    <w:p w14:paraId="6436B8F8" w14:textId="77777777" w:rsidR="00671AE7" w:rsidRDefault="006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64E2" w14:textId="77777777" w:rsidR="00671AE7" w:rsidRDefault="00671AE7">
      <w:r>
        <w:separator/>
      </w:r>
    </w:p>
  </w:footnote>
  <w:footnote w:type="continuationSeparator" w:id="0">
    <w:p w14:paraId="5F00DA90" w14:textId="77777777" w:rsidR="00671AE7" w:rsidRDefault="0067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13CC6"/>
    <w:rsid w:val="000C6579"/>
    <w:rsid w:val="00117CD9"/>
    <w:rsid w:val="00157AD2"/>
    <w:rsid w:val="001A6453"/>
    <w:rsid w:val="002803E7"/>
    <w:rsid w:val="00306AB3"/>
    <w:rsid w:val="003B4AB4"/>
    <w:rsid w:val="004D6ED9"/>
    <w:rsid w:val="005C6BCC"/>
    <w:rsid w:val="005D3B8E"/>
    <w:rsid w:val="00671AE7"/>
    <w:rsid w:val="00843802"/>
    <w:rsid w:val="00847180"/>
    <w:rsid w:val="008C041F"/>
    <w:rsid w:val="008E24D7"/>
    <w:rsid w:val="00976547"/>
    <w:rsid w:val="009F2982"/>
    <w:rsid w:val="00A47719"/>
    <w:rsid w:val="00AF15F9"/>
    <w:rsid w:val="00C729BC"/>
    <w:rsid w:val="00CB323E"/>
    <w:rsid w:val="00CF769E"/>
    <w:rsid w:val="00EB1855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2023-11-17T01:54:00Z</dcterms:modified>
</cp:coreProperties>
</file>