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BE5DFB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2F0502B" w:rsidR="00EE29C2" w:rsidRPr="00F44F67" w:rsidRDefault="00F44F67" w:rsidP="003822BF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F44F6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 : </w:t>
            </w:r>
            <w:r w:rsidR="001358B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p</w:t>
            </w:r>
            <w:r w:rsidR="00174921" w:rsidRPr="00F44F6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rédire des éléments</w:t>
            </w:r>
          </w:p>
        </w:tc>
      </w:tr>
      <w:tr w:rsidR="00661689" w:rsidRPr="00BE5DFB" w14:paraId="76008433" w14:textId="77777777" w:rsidTr="00D30BBF">
        <w:trPr>
          <w:trHeight w:hRule="exact" w:val="129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37A5D488" w:rsidR="00345039" w:rsidRPr="00F44F67" w:rsidRDefault="00F44F67" w:rsidP="00F44F6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44F6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nomme une forme ou un nombre au hasard, sans égard pour la régularité.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6A7EEE9C" w:rsidR="00790860" w:rsidRPr="00F44F67" w:rsidRDefault="00F44F67" w:rsidP="00F44F6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44F6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a de la difficulté à </w:t>
            </w:r>
            <w:r w:rsidR="00D97AA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reconnaître</w:t>
            </w:r>
            <w:r w:rsidRPr="00F44F6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le motif d’une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44F6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régularité répétée.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26C27E15" w:rsidR="00661689" w:rsidRPr="00F44F67" w:rsidRDefault="00F44F67" w:rsidP="00F44F6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44F6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</w:t>
            </w:r>
            <w:r w:rsidR="00D97AA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reconnaît </w:t>
            </w:r>
            <w:r w:rsidRPr="00F44F6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 motif, mais a de la difficulté à</w:t>
            </w:r>
            <w:r w:rsidR="00D97AA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44F6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prolonger</w:t>
            </w:r>
            <w:r w:rsidR="00D97AA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la </w:t>
            </w:r>
            <w:r w:rsidR="00D97AA8" w:rsidRPr="00F44F6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régularité</w:t>
            </w:r>
            <w:r w:rsidRPr="00F44F6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EE29C2" w:rsidRPr="00F44F67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093EE121" w:rsidR="00EE29C2" w:rsidRPr="00F44F67" w:rsidRDefault="00EE29C2" w:rsidP="00F44F67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F44F67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F44F67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44F67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345039" w:rsidRPr="00F44F67" w14:paraId="06EBD03A" w14:textId="77777777" w:rsidTr="00D30BBF">
        <w:trPr>
          <w:trHeight w:val="2624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F44F67" w:rsidRDefault="00345039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345039" w:rsidRPr="00F44F67" w:rsidRDefault="00345039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Pr="00F44F67" w:rsidRDefault="00345039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F44F67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19DE9A74" w:rsidR="00DB4EC8" w:rsidRPr="00F44F67" w:rsidRDefault="00174921" w:rsidP="00345039">
            <w:pPr>
              <w:pStyle w:val="Pa6"/>
              <w:rPr>
                <w:noProof/>
                <w:lang w:val="fr-FR" w:eastAsia="en-CA"/>
              </w:rPr>
            </w:pPr>
            <w:r w:rsidRPr="00F44F67">
              <w:rPr>
                <w:noProof/>
                <w:lang w:val="fr-FR" w:eastAsia="en-CA"/>
              </w:rPr>
              <w:t xml:space="preserve"> </w:t>
            </w: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F44F67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F44F67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BE5DFB" w14:paraId="72AC45F2" w14:textId="77777777" w:rsidTr="00D30BBF">
        <w:trPr>
          <w:trHeight w:hRule="exact" w:val="116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47104C27" w:rsidR="00BE7BA6" w:rsidRPr="00F44F67" w:rsidRDefault="00F44F67" w:rsidP="00F44F6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44F6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peut prolonger la régularité,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44F6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à prédire l’élément requis.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3DC7046F" w:rsidR="00BE7BA6" w:rsidRPr="00F44F67" w:rsidRDefault="00F44F67" w:rsidP="00F44F6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44F6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perd le fil des formes ou des nombres du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44F6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motif en prédisant les éléments requis.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15D67A16" w:rsidR="00BE7BA6" w:rsidRPr="00F44F67" w:rsidRDefault="00F44F67" w:rsidP="00F44F6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44F6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</w:t>
            </w:r>
            <w:r w:rsidR="00D97AA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reconnaît </w:t>
            </w:r>
            <w:r w:rsidRPr="00F44F6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 motif, prédit les éléments requis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44F6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correctement et prolonge la régularité pour vérifier.</w:t>
            </w:r>
          </w:p>
        </w:tc>
      </w:tr>
      <w:tr w:rsidR="00BE7BA6" w:rsidRPr="00F44F67" w14:paraId="2990543E" w14:textId="77777777" w:rsidTr="00D3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3847BA3" w:rsidR="00BE7BA6" w:rsidRPr="00F44F67" w:rsidRDefault="00BE7BA6" w:rsidP="00F44F67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F44F67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F44F67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44F67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DB4EC8" w:rsidRPr="00F44F67" w14:paraId="2FDA25CD" w14:textId="77777777" w:rsidTr="00D30BBF">
        <w:trPr>
          <w:trHeight w:val="255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Pr="00F44F67" w:rsidRDefault="00DB4EC8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F44F67" w:rsidRDefault="00DB4EC8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Pr="00F44F67" w:rsidRDefault="00DB4EC8" w:rsidP="00BD5ACB">
            <w:pPr>
              <w:rPr>
                <w:noProof/>
                <w:lang w:val="fr-FR" w:eastAsia="en-CA"/>
              </w:rPr>
            </w:pPr>
          </w:p>
        </w:tc>
      </w:tr>
    </w:tbl>
    <w:p w14:paraId="51921C54" w14:textId="77777777" w:rsidR="00F10556" w:rsidRPr="00F44F67" w:rsidRDefault="00F10556" w:rsidP="00FD2B2E">
      <w:pPr>
        <w:rPr>
          <w:lang w:val="fr-FR"/>
        </w:rPr>
      </w:pPr>
    </w:p>
    <w:sectPr w:rsidR="00F10556" w:rsidRPr="00F44F67" w:rsidSect="00E71CBF">
      <w:headerReference w:type="default" r:id="rId7"/>
      <w:footerReference w:type="default" r:id="rId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4B9CE" w14:textId="77777777" w:rsidR="008104E5" w:rsidRDefault="008104E5" w:rsidP="00CA2529">
      <w:pPr>
        <w:spacing w:after="0" w:line="240" w:lineRule="auto"/>
      </w:pPr>
      <w:r>
        <w:separator/>
      </w:r>
    </w:p>
  </w:endnote>
  <w:endnote w:type="continuationSeparator" w:id="0">
    <w:p w14:paraId="29D3F78A" w14:textId="77777777" w:rsidR="008104E5" w:rsidRDefault="008104E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C4A8" w14:textId="427B9A32" w:rsidR="00BE33FE" w:rsidRPr="00F22484" w:rsidRDefault="00BE33FE" w:rsidP="00970C48">
    <w:pPr>
      <w:pBdr>
        <w:top w:val="single" w:sz="4" w:space="0" w:color="auto"/>
      </w:pBdr>
      <w:tabs>
        <w:tab w:val="right" w:pos="13312"/>
      </w:tabs>
      <w:ind w:left="-288" w:right="403"/>
      <w:rPr>
        <w:rFonts w:ascii="Arial" w:hAnsi="Arial" w:cs="Arial"/>
        <w:sz w:val="15"/>
        <w:szCs w:val="15"/>
        <w:lang w:val="fr-CA"/>
      </w:rPr>
    </w:pPr>
    <w:r w:rsidRPr="00F22484">
      <w:rPr>
        <w:rFonts w:ascii="Arial" w:hAnsi="Arial" w:cs="Arial"/>
        <w:b/>
        <w:sz w:val="15"/>
        <w:szCs w:val="15"/>
        <w:lang w:val="fr-CA"/>
      </w:rPr>
      <w:t>M</w:t>
    </w:r>
    <w:r w:rsidR="005A7E8D" w:rsidRPr="00F22484">
      <w:rPr>
        <w:rFonts w:ascii="Arial" w:hAnsi="Arial" w:cs="Arial"/>
        <w:b/>
        <w:sz w:val="15"/>
        <w:szCs w:val="15"/>
        <w:lang w:val="fr-CA"/>
      </w:rPr>
      <w:t xml:space="preserve">athologie </w:t>
    </w:r>
    <w:r w:rsidRPr="00F22484">
      <w:rPr>
        <w:rFonts w:ascii="Arial" w:hAnsi="Arial" w:cs="Arial"/>
        <w:b/>
        <w:sz w:val="15"/>
        <w:szCs w:val="15"/>
        <w:lang w:val="fr-CA"/>
      </w:rPr>
      <w:t>1</w:t>
    </w:r>
    <w:r w:rsidR="00F22484" w:rsidRPr="00F22484">
      <w:rPr>
        <w:rFonts w:ascii="Arial" w:hAnsi="Arial" w:cs="Arial"/>
        <w:b/>
        <w:sz w:val="15"/>
        <w:szCs w:val="15"/>
        <w:lang w:val="fr-CA"/>
      </w:rPr>
      <w:t xml:space="preserve"> A</w:t>
    </w:r>
    <w:r w:rsidR="00F22484">
      <w:rPr>
        <w:rFonts w:ascii="Arial" w:hAnsi="Arial" w:cs="Arial"/>
        <w:b/>
        <w:sz w:val="15"/>
        <w:szCs w:val="15"/>
        <w:lang w:val="fr-CA"/>
      </w:rPr>
      <w:t>lberta</w:t>
    </w:r>
    <w:r w:rsidRPr="00F22484">
      <w:rPr>
        <w:rFonts w:ascii="Arial" w:hAnsi="Arial" w:cs="Arial"/>
        <w:sz w:val="15"/>
        <w:szCs w:val="15"/>
        <w:lang w:val="fr-CA"/>
      </w:rPr>
      <w:tab/>
    </w:r>
    <w:r w:rsidR="005A7E8D" w:rsidRPr="00F22484">
      <w:rPr>
        <w:rFonts w:ascii="Arial" w:hAnsi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F22484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C2D0B7E" wp14:editId="331CDF86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22484">
      <w:rPr>
        <w:rFonts w:ascii="Arial" w:hAnsi="Arial" w:cs="Arial"/>
        <w:sz w:val="15"/>
        <w:szCs w:val="15"/>
        <w:lang w:val="fr-CA"/>
      </w:rPr>
      <w:t xml:space="preserve"> Copyright © 20</w:t>
    </w:r>
    <w:r w:rsidR="00F22484">
      <w:rPr>
        <w:rFonts w:ascii="Arial" w:hAnsi="Arial" w:cs="Arial"/>
        <w:sz w:val="15"/>
        <w:szCs w:val="15"/>
        <w:lang w:val="fr-CA"/>
      </w:rPr>
      <w:t>23</w:t>
    </w:r>
    <w:r w:rsidRPr="00F22484">
      <w:rPr>
        <w:rFonts w:ascii="Arial" w:hAnsi="Arial" w:cs="Arial"/>
        <w:sz w:val="15"/>
        <w:szCs w:val="15"/>
        <w:lang w:val="fr-CA"/>
      </w:rPr>
      <w:t xml:space="preserve"> Pearson Canada Inc.</w:t>
    </w:r>
    <w:r w:rsidRPr="00F22484">
      <w:rPr>
        <w:rFonts w:ascii="Arial" w:hAnsi="Arial" w:cs="Arial"/>
        <w:sz w:val="15"/>
        <w:szCs w:val="15"/>
        <w:lang w:val="fr-CA"/>
      </w:rPr>
      <w:tab/>
    </w:r>
    <w:r w:rsidR="005A7E8D" w:rsidRPr="00F22484">
      <w:rPr>
        <w:rFonts w:ascii="Arial" w:hAnsi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C0902" w14:textId="77777777" w:rsidR="008104E5" w:rsidRDefault="008104E5" w:rsidP="00CA2529">
      <w:pPr>
        <w:spacing w:after="0" w:line="240" w:lineRule="auto"/>
      </w:pPr>
      <w:r>
        <w:separator/>
      </w:r>
    </w:p>
  </w:footnote>
  <w:footnote w:type="continuationSeparator" w:id="0">
    <w:p w14:paraId="1CE4C376" w14:textId="77777777" w:rsidR="008104E5" w:rsidRDefault="008104E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E4C5A50" w:rsidR="00E613E3" w:rsidRPr="00F22484" w:rsidRDefault="00E45E3B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07C2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02AB3C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0D6FD5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E81F088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419BB8B4" w:rsidR="00790860" w:rsidRPr="00174921" w:rsidRDefault="00174921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La mod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élisation </w:t>
                          </w:r>
                          <w:r w:rsidR="00FD117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KY2eH/cAAAABgEAAA8AAABkcnMvZG93bnJldi54&#10;bWxMjk1PwzAQRO9I/Adrkbi1dluS0jSbCoG4gugHUm9uvE0i4nUUu03495gTHEczevPyzWhbcaXe&#10;N44RZlMFgrh0puEKYb97nTyC8EGz0a1jQvgmD5vi9ibXmXEDf9B1GyoRIewzjVCH0GVS+rImq/3U&#10;dcSxO7ve6hBjX0nT6yHCbSvnSqXS6objQ607eq6p/NpeLMLh7Xz8fFDv1YtNusGNSrJdScT7u/Fp&#10;DSLQGP7G8Ksf1aGITid3YeNFizBJ4xBhsQIR23kyS0CcEJbpAmSRy//6xQ8A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pjZ4f9wAAAAGAQAADwAAAAAAAAAAAAAAAAC7BAAAZHJzL2Rv&#10;d25yZXYueG1sUEsFBgAAAAAEAAQA8wAAAMQFAAAAAA==&#10;" filled="f" stroked="f">
              <v:textbox>
                <w:txbxContent>
                  <w:p w14:paraId="6F30383C" w14:textId="419BB8B4" w:rsidR="00790860" w:rsidRPr="00174921" w:rsidRDefault="00174921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mod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 xml:space="preserve">élisation </w:t>
                    </w:r>
                    <w:r w:rsidR="00FD1179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et l’algèbre</w:t>
                    </w:r>
                  </w:p>
                </w:txbxContent>
              </v:textbox>
            </v:shape>
          </w:pict>
        </mc:Fallback>
      </mc:AlternateContent>
    </w:r>
    <w:r w:rsidR="00CA2529" w:rsidRPr="00D97AA8">
      <w:rPr>
        <w:lang w:val="fr-CA"/>
      </w:rPr>
      <w:tab/>
    </w:r>
    <w:r w:rsidR="00CA2529" w:rsidRPr="00D97AA8">
      <w:rPr>
        <w:lang w:val="fr-CA"/>
      </w:rPr>
      <w:tab/>
    </w:r>
    <w:r w:rsidR="00CA2529" w:rsidRPr="00D97AA8">
      <w:rPr>
        <w:lang w:val="fr-CA"/>
      </w:rPr>
      <w:tab/>
    </w:r>
    <w:r w:rsidR="00207CC0" w:rsidRPr="00D97AA8">
      <w:rPr>
        <w:lang w:val="fr-CA"/>
      </w:rPr>
      <w:tab/>
    </w:r>
    <w:r w:rsidR="00FD2B2E" w:rsidRPr="00D97AA8">
      <w:rPr>
        <w:lang w:val="fr-CA"/>
      </w:rPr>
      <w:tab/>
    </w:r>
    <w:r w:rsidR="00174921" w:rsidRPr="00F22484">
      <w:rPr>
        <w:rFonts w:ascii="Arial" w:hAnsi="Arial" w:cs="Arial"/>
        <w:b/>
        <w:sz w:val="36"/>
        <w:szCs w:val="36"/>
        <w:lang w:val="fr-CA"/>
      </w:rPr>
      <w:t>Fiche</w:t>
    </w:r>
    <w:r w:rsidR="00E613E3" w:rsidRPr="00F22484">
      <w:rPr>
        <w:rFonts w:ascii="Arial" w:hAnsi="Arial" w:cs="Arial"/>
        <w:b/>
        <w:sz w:val="36"/>
        <w:szCs w:val="36"/>
        <w:lang w:val="fr-CA"/>
      </w:rPr>
      <w:t xml:space="preserve"> </w:t>
    </w:r>
    <w:r w:rsidR="003822BF" w:rsidRPr="00F22484">
      <w:rPr>
        <w:rFonts w:ascii="Arial" w:hAnsi="Arial" w:cs="Arial"/>
        <w:b/>
        <w:sz w:val="36"/>
        <w:szCs w:val="36"/>
        <w:lang w:val="fr-CA"/>
      </w:rPr>
      <w:t>6</w:t>
    </w:r>
    <w:r w:rsidR="005A7E8D" w:rsidRPr="00F22484">
      <w:rPr>
        <w:rFonts w:ascii="Arial" w:hAnsi="Arial" w:cs="Arial"/>
        <w:b/>
        <w:sz w:val="36"/>
        <w:szCs w:val="36"/>
        <w:lang w:val="fr-CA"/>
      </w:rPr>
      <w:t xml:space="preserve"> </w:t>
    </w:r>
    <w:r w:rsidR="00E613E3" w:rsidRPr="00F22484">
      <w:rPr>
        <w:rFonts w:ascii="Arial" w:hAnsi="Arial" w:cs="Arial"/>
        <w:b/>
        <w:sz w:val="36"/>
        <w:szCs w:val="36"/>
        <w:lang w:val="fr-CA"/>
      </w:rPr>
      <w:t xml:space="preserve">: </w:t>
    </w:r>
    <w:r w:rsidR="005A7E8D" w:rsidRPr="00F22484">
      <w:rPr>
        <w:rFonts w:ascii="Arial" w:hAnsi="Arial" w:cs="Arial"/>
        <w:b/>
        <w:sz w:val="36"/>
        <w:szCs w:val="36"/>
        <w:lang w:val="fr-CA"/>
      </w:rPr>
      <w:t>Évaluation de l’a</w:t>
    </w:r>
    <w:r w:rsidR="00174921" w:rsidRPr="00F22484">
      <w:rPr>
        <w:rFonts w:ascii="Arial" w:hAnsi="Arial" w:cs="Arial"/>
        <w:b/>
        <w:sz w:val="36"/>
        <w:szCs w:val="36"/>
        <w:lang w:val="fr-CA"/>
      </w:rPr>
      <w:t>ctivité</w:t>
    </w:r>
    <w:r w:rsidR="00CB2021" w:rsidRPr="00F22484">
      <w:rPr>
        <w:rFonts w:ascii="Arial" w:hAnsi="Arial" w:cs="Arial"/>
        <w:b/>
        <w:sz w:val="36"/>
        <w:szCs w:val="36"/>
        <w:lang w:val="fr-CA"/>
      </w:rPr>
      <w:t xml:space="preserve"> </w:t>
    </w:r>
    <w:r w:rsidR="003822BF" w:rsidRPr="00F22484">
      <w:rPr>
        <w:rFonts w:ascii="Arial" w:hAnsi="Arial" w:cs="Arial"/>
        <w:b/>
        <w:sz w:val="36"/>
        <w:szCs w:val="36"/>
        <w:lang w:val="fr-CA"/>
      </w:rPr>
      <w:t>3</w:t>
    </w:r>
  </w:p>
  <w:p w14:paraId="4033973E" w14:textId="2C250959" w:rsidR="00CA2529" w:rsidRPr="00F22484" w:rsidRDefault="009D12E1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9D12E1">
      <w:rPr>
        <w:rFonts w:ascii="Arial" w:hAnsi="Arial" w:cs="Arial"/>
        <w:b/>
        <w:sz w:val="28"/>
        <w:szCs w:val="28"/>
        <w:lang w:val="fr-CA"/>
      </w:rPr>
      <w:t>Examiner des régularités répétées :</w:t>
    </w:r>
    <w:r>
      <w:rPr>
        <w:rFonts w:ascii="Arial" w:hAnsi="Arial" w:cs="Arial"/>
        <w:b/>
        <w:sz w:val="28"/>
        <w:szCs w:val="28"/>
        <w:lang w:val="fr-CA"/>
      </w:rPr>
      <w:t xml:space="preserve"> </w:t>
    </w:r>
    <w:r w:rsidR="00174921" w:rsidRPr="00F22484">
      <w:rPr>
        <w:rFonts w:ascii="Arial" w:hAnsi="Arial" w:cs="Arial"/>
        <w:b/>
        <w:sz w:val="28"/>
        <w:szCs w:val="28"/>
        <w:lang w:val="fr-CA"/>
      </w:rPr>
      <w:t>Prédire des</w:t>
    </w:r>
    <w:r w:rsidR="003822BF" w:rsidRPr="00F22484">
      <w:rPr>
        <w:rFonts w:ascii="Arial" w:hAnsi="Arial" w:cs="Arial"/>
        <w:b/>
        <w:sz w:val="28"/>
        <w:szCs w:val="28"/>
        <w:lang w:val="fr-CA"/>
      </w:rPr>
      <w:t xml:space="preserve"> </w:t>
    </w:r>
    <w:r w:rsidR="00174921" w:rsidRPr="00F22484">
      <w:rPr>
        <w:rFonts w:ascii="Arial" w:hAnsi="Arial" w:cs="Arial"/>
        <w:b/>
        <w:sz w:val="28"/>
        <w:szCs w:val="28"/>
        <w:lang w:val="fr-CA"/>
      </w:rPr>
      <w:t>élé</w:t>
    </w:r>
    <w:r w:rsidR="003822BF" w:rsidRPr="00F22484">
      <w:rPr>
        <w:rFonts w:ascii="Arial" w:hAnsi="Arial" w:cs="Arial"/>
        <w:b/>
        <w:sz w:val="28"/>
        <w:szCs w:val="28"/>
        <w:lang w:val="fr-CA"/>
      </w:rPr>
      <w:t>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8174D"/>
    <w:rsid w:val="00097C8F"/>
    <w:rsid w:val="000A7CEA"/>
    <w:rsid w:val="000C2970"/>
    <w:rsid w:val="000C7349"/>
    <w:rsid w:val="00112FF1"/>
    <w:rsid w:val="001358BA"/>
    <w:rsid w:val="00174921"/>
    <w:rsid w:val="00192706"/>
    <w:rsid w:val="001A7920"/>
    <w:rsid w:val="00207CC0"/>
    <w:rsid w:val="00254851"/>
    <w:rsid w:val="002C432C"/>
    <w:rsid w:val="003014A9"/>
    <w:rsid w:val="00345039"/>
    <w:rsid w:val="003822BF"/>
    <w:rsid w:val="00437690"/>
    <w:rsid w:val="00483555"/>
    <w:rsid w:val="0048537A"/>
    <w:rsid w:val="004E7F51"/>
    <w:rsid w:val="0052693C"/>
    <w:rsid w:val="00543A9A"/>
    <w:rsid w:val="00556164"/>
    <w:rsid w:val="00581577"/>
    <w:rsid w:val="005A7E8D"/>
    <w:rsid w:val="005B3A77"/>
    <w:rsid w:val="00653669"/>
    <w:rsid w:val="00661689"/>
    <w:rsid w:val="00696ABC"/>
    <w:rsid w:val="006D04D1"/>
    <w:rsid w:val="007645B4"/>
    <w:rsid w:val="00790860"/>
    <w:rsid w:val="00806CAF"/>
    <w:rsid w:val="008104E5"/>
    <w:rsid w:val="00830B8D"/>
    <w:rsid w:val="00832839"/>
    <w:rsid w:val="00832B16"/>
    <w:rsid w:val="00970C48"/>
    <w:rsid w:val="00994C77"/>
    <w:rsid w:val="009B398C"/>
    <w:rsid w:val="009B6FF8"/>
    <w:rsid w:val="009D12E1"/>
    <w:rsid w:val="00A43E96"/>
    <w:rsid w:val="00AA4CF2"/>
    <w:rsid w:val="00AE494A"/>
    <w:rsid w:val="00B9593A"/>
    <w:rsid w:val="00BA072D"/>
    <w:rsid w:val="00BA10A4"/>
    <w:rsid w:val="00BD459C"/>
    <w:rsid w:val="00BD5ACB"/>
    <w:rsid w:val="00BE33FE"/>
    <w:rsid w:val="00BE5DFB"/>
    <w:rsid w:val="00BE7BA6"/>
    <w:rsid w:val="00C72956"/>
    <w:rsid w:val="00C957B8"/>
    <w:rsid w:val="00CA2529"/>
    <w:rsid w:val="00CB2021"/>
    <w:rsid w:val="00CF3ED1"/>
    <w:rsid w:val="00D30BBF"/>
    <w:rsid w:val="00D403A9"/>
    <w:rsid w:val="00D7596A"/>
    <w:rsid w:val="00D97AA8"/>
    <w:rsid w:val="00DA1368"/>
    <w:rsid w:val="00DB4EC8"/>
    <w:rsid w:val="00DD6F23"/>
    <w:rsid w:val="00DE4C63"/>
    <w:rsid w:val="00E16179"/>
    <w:rsid w:val="00E45E3B"/>
    <w:rsid w:val="00E613E3"/>
    <w:rsid w:val="00E71CBF"/>
    <w:rsid w:val="00EE29C2"/>
    <w:rsid w:val="00F10556"/>
    <w:rsid w:val="00F155A2"/>
    <w:rsid w:val="00F22484"/>
    <w:rsid w:val="00F44F67"/>
    <w:rsid w:val="00F675A9"/>
    <w:rsid w:val="00F86C1E"/>
    <w:rsid w:val="00FD1179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8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E6618-2C2D-6B43-A4CF-CB09E94E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2023-01-23T06:14:00Z</dcterms:created>
  <dcterms:modified xsi:type="dcterms:W3CDTF">2023-01-23T06:16:00Z</dcterms:modified>
</cp:coreProperties>
</file>