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D" w14:textId="4AD3F66C" w:rsidR="007174F8" w:rsidRDefault="003F661B">
      <w:pPr>
        <w:jc w:val="center"/>
        <w:rPr>
          <w:sz w:val="28"/>
          <w:szCs w:val="28"/>
        </w:rPr>
      </w:pPr>
      <w:r w:rsidRPr="00583B46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723F029">
            <wp:simplePos x="0" y="0"/>
            <wp:positionH relativeFrom="margin">
              <wp:posOffset>3019896</wp:posOffset>
            </wp:positionH>
            <wp:positionV relativeFrom="paragraph">
              <wp:posOffset>302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B6B2A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0367EB" w:rsidRPr="00583B46">
        <w:rPr>
          <w:rFonts w:asciiTheme="majorHAnsi" w:hAnsiTheme="majorHAnsi" w:cstheme="majorHAnsi"/>
          <w:b/>
          <w:bCs/>
          <w:sz w:val="28"/>
          <w:szCs w:val="28"/>
        </w:rPr>
        <w:t>British Columbia</w:t>
      </w:r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860D7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0860D7" w:rsidRPr="00583B4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147C51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br/>
      </w:r>
    </w:p>
    <w:tbl>
      <w:tblPr>
        <w:tblStyle w:val="a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969"/>
        <w:gridCol w:w="5387"/>
      </w:tblGrid>
      <w:tr w:rsidR="00147C51" w14:paraId="7B3633F2" w14:textId="77777777" w:rsidTr="00C46C3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E" w14:textId="6DBB2F8A" w:rsidR="00147C51" w:rsidRPr="008241C0" w:rsidRDefault="00D05AFC" w:rsidP="00C46C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Standards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F" w14:textId="49E3354E" w:rsidR="00147C51" w:rsidRPr="008241C0" w:rsidRDefault="00147C51" w:rsidP="00C46C39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8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B3633F1" w14:textId="632283F6" w:rsidR="00147C51" w:rsidRPr="008241C0" w:rsidRDefault="00147C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</w:t>
            </w:r>
            <w:r w:rsidR="00663AC2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477CC3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D05AFC" w14:paraId="7E288F54" w14:textId="77777777" w:rsidTr="00D05AFC">
        <w:tc>
          <w:tcPr>
            <w:tcW w:w="1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4EA54E" w14:textId="6CE1B851" w:rsidR="00D05AFC" w:rsidRPr="008241C0" w:rsidRDefault="00D05A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Content - Elaborations</w:t>
            </w:r>
          </w:p>
        </w:tc>
      </w:tr>
      <w:tr w:rsidR="00147C51" w:rsidRPr="00811A31" w14:paraId="7B363401" w14:textId="77777777" w:rsidTr="00147C5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EE9C" w14:textId="02A4CC19" w:rsidR="00147C51" w:rsidRPr="00B906AF" w:rsidRDefault="007C06A1" w:rsidP="004C5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Perfect squares and cubes:</w:t>
            </w:r>
          </w:p>
          <w:p w14:paraId="67A54F98" w14:textId="77777777" w:rsidR="00DB7FA5" w:rsidRPr="00DB7FA5" w:rsidRDefault="00DB7FA5" w:rsidP="006D6F4D">
            <w:pPr>
              <w:pStyle w:val="ListParagraph"/>
              <w:numPr>
                <w:ilvl w:val="0"/>
                <w:numId w:val="2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DB7FA5">
              <w:rPr>
                <w:rFonts w:asciiTheme="majorHAnsi" w:hAnsiTheme="majorHAnsi"/>
                <w:sz w:val="20"/>
                <w:szCs w:val="20"/>
              </w:rPr>
              <w:t xml:space="preserve">using </w:t>
            </w:r>
            <w:proofErr w:type="spellStart"/>
            <w:r w:rsidRPr="00DB7FA5"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 w:rsidRPr="00DB7FA5">
              <w:rPr>
                <w:rFonts w:asciiTheme="majorHAnsi" w:hAnsiTheme="majorHAnsi"/>
                <w:sz w:val="20"/>
                <w:szCs w:val="20"/>
              </w:rPr>
              <w:t xml:space="preserve"> tiles, pictures, or multi-link cubes</w:t>
            </w:r>
          </w:p>
          <w:p w14:paraId="7B3633F7" w14:textId="3ADFC6A5" w:rsidR="00147C51" w:rsidRPr="002B5DAE" w:rsidRDefault="00DB7FA5" w:rsidP="006D6F4D">
            <w:pPr>
              <w:numPr>
                <w:ilvl w:val="0"/>
                <w:numId w:val="2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DB7FA5">
              <w:rPr>
                <w:rFonts w:asciiTheme="majorHAnsi" w:hAnsiTheme="majorHAnsi"/>
                <w:sz w:val="20"/>
                <w:szCs w:val="20"/>
              </w:rPr>
              <w:t>building the number or using prime factorizat</w:t>
            </w:r>
            <w:r>
              <w:rPr>
                <w:rFonts w:asciiTheme="majorHAnsi" w:hAnsiTheme="majorHAnsi"/>
                <w:sz w:val="20"/>
                <w:szCs w:val="20"/>
              </w:rPr>
              <w:t>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0E42B6C6" w:rsidR="00147C51" w:rsidRPr="00BB2E40" w:rsidRDefault="00147C51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DA0D9F"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177BB21E" w14:textId="229A1535" w:rsidR="00DA0D9F" w:rsidRPr="00DA0D9F" w:rsidRDefault="00DA0D9F" w:rsidP="00DA0D9F">
            <w:pPr>
              <w:rPr>
                <w:rFonts w:ascii="Segoe UI" w:hAnsi="Segoe UI" w:cs="Segoe UI"/>
                <w:sz w:val="20"/>
                <w:szCs w:val="20"/>
                <w:lang w:eastAsia="en-CA"/>
              </w:rPr>
            </w:pPr>
            <w:r w:rsidRPr="00DA0D9F">
              <w:rPr>
                <w:rFonts w:ascii="Calibri" w:hAnsi="Calibri" w:cs="Calibri"/>
                <w:sz w:val="20"/>
                <w:szCs w:val="20"/>
              </w:rPr>
              <w:t xml:space="preserve">1: Investigating Perfect Squares and Square Roots </w:t>
            </w:r>
          </w:p>
          <w:p w14:paraId="7F6CF04D" w14:textId="5B23AF00" w:rsidR="00DA0D9F" w:rsidRPr="00DA0D9F" w:rsidRDefault="00DA0D9F" w:rsidP="00DA0D9F">
            <w:pPr>
              <w:rPr>
                <w:rFonts w:ascii="Segoe UI" w:hAnsi="Segoe UI" w:cs="Segoe UI"/>
                <w:sz w:val="20"/>
                <w:szCs w:val="20"/>
              </w:rPr>
            </w:pPr>
            <w:r w:rsidRPr="00DA0D9F">
              <w:rPr>
                <w:rFonts w:ascii="Calibri" w:hAnsi="Calibri" w:cs="Calibri"/>
                <w:sz w:val="20"/>
                <w:szCs w:val="20"/>
              </w:rPr>
              <w:t>2: Investigating Perfect Cubes and Cube Roots</w:t>
            </w:r>
          </w:p>
          <w:p w14:paraId="7B3633F8" w14:textId="77777777" w:rsidR="00147C51" w:rsidRPr="00BB2E40" w:rsidRDefault="00147C51" w:rsidP="004C5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09D9" w14:textId="0232658B" w:rsidR="00147C51" w:rsidRPr="00010D83" w:rsidRDefault="00147C51" w:rsidP="009F735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 w:rsidR="009F735F">
              <w:rPr>
                <w:rFonts w:asciiTheme="majorHAnsi" w:hAnsiTheme="majorHAnsi" w:cs="Open Sans"/>
                <w:sz w:val="20"/>
                <w:szCs w:val="20"/>
                <w:lang w:val="en-CA"/>
              </w:rPr>
              <w:t>Distinguishes between numbers that do and do not have whole number square roots.</w:t>
            </w:r>
          </w:p>
          <w:p w14:paraId="16356887" w14:textId="50EDA8F2" w:rsidR="00147C51" w:rsidRPr="009F735F" w:rsidRDefault="009F735F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7E0A57">
              <w:rPr>
                <w:rFonts w:asciiTheme="majorHAnsi" w:hAnsiTheme="majorHAnsi"/>
                <w:b/>
                <w:sz w:val="20"/>
                <w:szCs w:val="20"/>
              </w:rPr>
              <w:t>Quantities and numbers can be operated on to determine how many and how much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F73A7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 w:rsidR="00F73A78">
              <w:rPr>
                <w:rFonts w:asciiTheme="majorHAnsi" w:hAnsiTheme="majorHAnsi" w:cs="Open Sans"/>
                <w:sz w:val="20"/>
                <w:szCs w:val="20"/>
                <w:lang w:val="en-CA"/>
              </w:rPr>
              <w:t>Models and demonstrates an understanding of squares and square roots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5C9333C1" w:rsidR="00147C51" w:rsidRPr="002C1D63" w:rsidRDefault="00147C51" w:rsidP="004C5225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147C51" w:rsidRPr="00811A31" w14:paraId="7B363414" w14:textId="77777777" w:rsidTr="00147C51">
        <w:tc>
          <w:tcPr>
            <w:tcW w:w="3544" w:type="dxa"/>
            <w:shd w:val="clear" w:color="auto" w:fill="auto"/>
          </w:tcPr>
          <w:p w14:paraId="79178232" w14:textId="77777777" w:rsidR="00147C51" w:rsidRDefault="007C06A1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C06A1">
              <w:rPr>
                <w:rFonts w:asciiTheme="majorHAnsi" w:hAnsiTheme="majorHAnsi"/>
                <w:b/>
                <w:bCs/>
                <w:sz w:val="20"/>
                <w:szCs w:val="20"/>
              </w:rPr>
              <w:t>Square and cube roots</w:t>
            </w:r>
          </w:p>
          <w:p w14:paraId="21257477" w14:textId="77777777" w:rsidR="006D6F4D" w:rsidRDefault="00DB7FA5" w:rsidP="006D6F4D">
            <w:pPr>
              <w:pStyle w:val="ListParagraph"/>
              <w:numPr>
                <w:ilvl w:val="0"/>
                <w:numId w:val="1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finding the cube root of 125</w:t>
            </w:r>
          </w:p>
          <w:p w14:paraId="7948BEA9" w14:textId="77777777" w:rsidR="006D6F4D" w:rsidRDefault="00DB7FA5" w:rsidP="006D6F4D">
            <w:pPr>
              <w:pStyle w:val="ListParagraph"/>
              <w:numPr>
                <w:ilvl w:val="0"/>
                <w:numId w:val="1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finding the square root of 16/169</w:t>
            </w:r>
          </w:p>
          <w:p w14:paraId="7AD22F71" w14:textId="77777777" w:rsidR="00DB7FA5" w:rsidRDefault="00DB7FA5" w:rsidP="006D6F4D">
            <w:pPr>
              <w:pStyle w:val="ListParagraph"/>
              <w:numPr>
                <w:ilvl w:val="0"/>
                <w:numId w:val="1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estimating the square root of 30</w:t>
            </w:r>
          </w:p>
          <w:p w14:paraId="7B36340B" w14:textId="0D61BAD2" w:rsidR="006D6F4D" w:rsidRPr="006D6F4D" w:rsidRDefault="006D6F4D" w:rsidP="006D6F4D">
            <w:pPr>
              <w:pStyle w:val="ListParagraph"/>
              <w:ind w:left="32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5D0486A" w14:textId="77777777" w:rsidR="00DA0D9F" w:rsidRPr="00BB2E40" w:rsidRDefault="00DA0D9F" w:rsidP="00DA0D9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3276E15A" w14:textId="77777777" w:rsidR="00DA0D9F" w:rsidRPr="00DA0D9F" w:rsidRDefault="00DA0D9F" w:rsidP="00DA0D9F">
            <w:pPr>
              <w:rPr>
                <w:rFonts w:ascii="Segoe UI" w:hAnsi="Segoe UI" w:cs="Segoe UI"/>
                <w:sz w:val="20"/>
                <w:szCs w:val="20"/>
                <w:lang w:eastAsia="en-CA"/>
              </w:rPr>
            </w:pPr>
            <w:r w:rsidRPr="00DA0D9F">
              <w:rPr>
                <w:rFonts w:ascii="Calibri" w:hAnsi="Calibri" w:cs="Calibri"/>
                <w:sz w:val="20"/>
                <w:szCs w:val="20"/>
              </w:rPr>
              <w:t xml:space="preserve">1: Investigating Perfect Squares and Square Roots </w:t>
            </w:r>
          </w:p>
          <w:p w14:paraId="15B0012E" w14:textId="77777777" w:rsidR="00DA0D9F" w:rsidRPr="00DA0D9F" w:rsidRDefault="00DA0D9F" w:rsidP="00DA0D9F">
            <w:pPr>
              <w:rPr>
                <w:rFonts w:ascii="Segoe UI" w:hAnsi="Segoe UI" w:cs="Segoe UI"/>
                <w:sz w:val="20"/>
                <w:szCs w:val="20"/>
              </w:rPr>
            </w:pPr>
            <w:r w:rsidRPr="00DA0D9F">
              <w:rPr>
                <w:rFonts w:ascii="Calibri" w:hAnsi="Calibri" w:cs="Calibri"/>
                <w:sz w:val="20"/>
                <w:szCs w:val="20"/>
              </w:rPr>
              <w:t>2: Investigating Perfect Cubes and Cube Roots</w:t>
            </w:r>
          </w:p>
          <w:p w14:paraId="7B36340C" w14:textId="52C25437" w:rsidR="00147C51" w:rsidRPr="00583B46" w:rsidRDefault="00147C51" w:rsidP="009D526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BE3FB3F" w14:textId="77777777" w:rsidR="00F73A78" w:rsidRPr="00010D83" w:rsidRDefault="00F73A78" w:rsidP="00F73A7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Distinguishes between numbers that do and do not have whole number square roots.</w:t>
            </w:r>
          </w:p>
          <w:p w14:paraId="042A8126" w14:textId="77777777" w:rsidR="00F73A78" w:rsidRPr="009F735F" w:rsidRDefault="00F73A78" w:rsidP="00F73A7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Models and demonstrates an understanding of squares and square roots.</w:t>
            </w:r>
          </w:p>
          <w:p w14:paraId="7B363413" w14:textId="7B511D19" w:rsidR="00147C51" w:rsidRPr="00F73A78" w:rsidRDefault="00147C51" w:rsidP="0087361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4B14776C" w14:textId="77777777" w:rsidR="00D05AFC" w:rsidRDefault="00D05AFC">
      <w:r>
        <w:br w:type="page"/>
      </w:r>
    </w:p>
    <w:tbl>
      <w:tblPr>
        <w:tblStyle w:val="a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969"/>
        <w:gridCol w:w="5387"/>
      </w:tblGrid>
      <w:tr w:rsidR="00147C51" w:rsidRPr="00811A31" w14:paraId="2FF045A7" w14:textId="77777777" w:rsidTr="00147C51">
        <w:tc>
          <w:tcPr>
            <w:tcW w:w="3544" w:type="dxa"/>
            <w:shd w:val="clear" w:color="auto" w:fill="auto"/>
          </w:tcPr>
          <w:p w14:paraId="0035C2F2" w14:textId="26635083" w:rsidR="00147C51" w:rsidRDefault="007C06A1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Percents less than 1 and greater than 100 (decimal and fractional percents)</w:t>
            </w:r>
          </w:p>
          <w:p w14:paraId="2EED9C9F" w14:textId="12B07AE6" w:rsidR="006D6F4D" w:rsidRPr="006D6F4D" w:rsidRDefault="006D6F4D" w:rsidP="006D6F4D">
            <w:pPr>
              <w:pStyle w:val="ListParagraph"/>
              <w:numPr>
                <w:ilvl w:val="0"/>
                <w:numId w:val="1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A worker’s salary increased 122% in three years. If her salary is now $93,940, what was it originally?</w:t>
            </w:r>
          </w:p>
          <w:p w14:paraId="137325F1" w14:textId="77777777" w:rsidR="006D6F4D" w:rsidRPr="006D6F4D" w:rsidRDefault="006D6F4D" w:rsidP="006D6F4D">
            <w:pPr>
              <w:pStyle w:val="ListParagraph"/>
              <w:numPr>
                <w:ilvl w:val="0"/>
                <w:numId w:val="1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What is ½% of 1 billion?</w:t>
            </w:r>
          </w:p>
          <w:p w14:paraId="7737F57A" w14:textId="34C7B81E" w:rsidR="006D6F4D" w:rsidRPr="00F71AAB" w:rsidRDefault="006D6F4D" w:rsidP="00F71AAB">
            <w:pPr>
              <w:pStyle w:val="ListParagraph"/>
              <w:numPr>
                <w:ilvl w:val="0"/>
                <w:numId w:val="1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 xml:space="preserve">The population of Vancouver increased by 3.25%. What is the population if it was </w:t>
            </w:r>
            <w:r w:rsidR="0087635E">
              <w:rPr>
                <w:rFonts w:asciiTheme="majorHAnsi" w:hAnsiTheme="majorHAnsi"/>
                <w:sz w:val="20"/>
                <w:szCs w:val="20"/>
              </w:rPr>
              <w:t>approx</w:t>
            </w:r>
            <w:r w:rsidRPr="00F71AAB">
              <w:rPr>
                <w:rFonts w:asciiTheme="majorHAnsi" w:hAnsiTheme="majorHAnsi"/>
                <w:sz w:val="20"/>
                <w:szCs w:val="20"/>
              </w:rPr>
              <w:t>imately 603,500 people last year?</w:t>
            </w:r>
          </w:p>
          <w:p w14:paraId="3EC376D6" w14:textId="1BAA8188" w:rsidR="006D6F4D" w:rsidRPr="006D6F4D" w:rsidRDefault="006D6F4D" w:rsidP="006D6F4D">
            <w:pPr>
              <w:pStyle w:val="ListParagraph"/>
              <w:numPr>
                <w:ilvl w:val="0"/>
                <w:numId w:val="1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beading</w:t>
            </w:r>
          </w:p>
          <w:p w14:paraId="2307C491" w14:textId="53A0F7D9" w:rsidR="007C06A1" w:rsidRPr="00B906AF" w:rsidRDefault="007C06A1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2658969" w14:textId="581FD390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Unit 2: Proportions, Ratios, Rates, and Percents</w:t>
            </w:r>
          </w:p>
          <w:p w14:paraId="12D82C6D" w14:textId="510F48CA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Whole Number Percents </w:t>
            </w:r>
          </w:p>
          <w:p w14:paraId="0A2D0A52" w14:textId="092A3D39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Fractional Percents </w:t>
            </w:r>
          </w:p>
          <w:p w14:paraId="7CF1B285" w14:textId="2890A587" w:rsid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Solving Percent Problems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C0CA585" w14:textId="77777777" w:rsidR="00147C51" w:rsidRPr="00BB2E40" w:rsidRDefault="00147C5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00D6517" w14:textId="69336B8C" w:rsidR="00F73A78" w:rsidRPr="00010D83" w:rsidRDefault="00F73A78" w:rsidP="00F73A7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ratios, rates, proportions, and percents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the meaning of percents greater than 100% and less than 1%.</w:t>
            </w:r>
          </w:p>
          <w:p w14:paraId="0C36DE06" w14:textId="71D646C8" w:rsidR="00147C51" w:rsidRPr="00F73A78" w:rsidRDefault="00147C51" w:rsidP="0087361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147C51" w:rsidRPr="00811A31" w14:paraId="7B36341E" w14:textId="77777777" w:rsidTr="00147C51">
        <w:tc>
          <w:tcPr>
            <w:tcW w:w="3544" w:type="dxa"/>
            <w:shd w:val="clear" w:color="auto" w:fill="auto"/>
          </w:tcPr>
          <w:p w14:paraId="174AA11C" w14:textId="3BCC4D4A" w:rsidR="00147C51" w:rsidRDefault="007C06A1" w:rsidP="000161B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D1BBB">
              <w:rPr>
                <w:rFonts w:asciiTheme="majorHAnsi" w:hAnsiTheme="majorHAnsi"/>
                <w:b/>
                <w:bCs/>
                <w:sz w:val="20"/>
                <w:szCs w:val="20"/>
              </w:rPr>
              <w:t>Numerical proportional reasoning (rates, ratio, proportions, and percent)</w:t>
            </w:r>
            <w:r w:rsid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E075E28" w14:textId="77777777" w:rsidR="00F71AAB" w:rsidRPr="00F71AAB" w:rsidRDefault="00F71AAB" w:rsidP="00F71AAB">
            <w:pPr>
              <w:pStyle w:val="ListParagraph"/>
              <w:numPr>
                <w:ilvl w:val="0"/>
                <w:numId w:val="20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 xml:space="preserve">two-term and three-term ratios, real-life </w:t>
            </w:r>
            <w:proofErr w:type="gramStart"/>
            <w:r w:rsidRPr="00F71AAB">
              <w:rPr>
                <w:rFonts w:asciiTheme="majorHAnsi" w:hAnsiTheme="majorHAnsi"/>
                <w:sz w:val="20"/>
                <w:szCs w:val="20"/>
              </w:rPr>
              <w:t>examples</w:t>
            </w:r>
            <w:proofErr w:type="gramEnd"/>
            <w:r w:rsidRPr="00F71AAB">
              <w:rPr>
                <w:rFonts w:asciiTheme="majorHAnsi" w:hAnsiTheme="majorHAnsi"/>
                <w:sz w:val="20"/>
                <w:szCs w:val="20"/>
              </w:rPr>
              <w:t xml:space="preserve"> and problems</w:t>
            </w:r>
          </w:p>
          <w:p w14:paraId="0BB40771" w14:textId="125063A2" w:rsidR="00F71AAB" w:rsidRPr="00F71AAB" w:rsidRDefault="00F71AAB" w:rsidP="00F71AAB">
            <w:pPr>
              <w:pStyle w:val="ListParagraph"/>
              <w:numPr>
                <w:ilvl w:val="0"/>
                <w:numId w:val="20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A string is cut into three pieces whose lengths form a ratio of 3:5:7. If the string was 105 cm long, how long are the pieces?</w:t>
            </w:r>
          </w:p>
          <w:p w14:paraId="148E248A" w14:textId="0F8AAAA4" w:rsidR="00F71AAB" w:rsidRPr="00F71AAB" w:rsidRDefault="00F71AAB" w:rsidP="00F71AAB">
            <w:pPr>
              <w:pStyle w:val="ListParagraph"/>
              <w:numPr>
                <w:ilvl w:val="0"/>
                <w:numId w:val="20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 xml:space="preserve">creating a cedar drum box of proportions that use ratios to create differences in pitch and </w:t>
            </w:r>
            <w:proofErr w:type="gramStart"/>
            <w:r w:rsidRPr="00F71AAB">
              <w:rPr>
                <w:rFonts w:asciiTheme="majorHAnsi" w:hAnsiTheme="majorHAnsi"/>
                <w:sz w:val="20"/>
                <w:szCs w:val="20"/>
              </w:rPr>
              <w:t>tone</w:t>
            </w:r>
            <w:proofErr w:type="gramEnd"/>
          </w:p>
          <w:p w14:paraId="7B363415" w14:textId="6D3CA4F3" w:rsidR="00F71AAB" w:rsidRPr="00F71AAB" w:rsidRDefault="00F71AAB" w:rsidP="00F71AAB">
            <w:pPr>
              <w:pStyle w:val="ListParagraph"/>
              <w:numPr>
                <w:ilvl w:val="0"/>
                <w:numId w:val="20"/>
              </w:numPr>
              <w:ind w:left="321" w:hanging="219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paddle making</w:t>
            </w:r>
          </w:p>
        </w:tc>
        <w:tc>
          <w:tcPr>
            <w:tcW w:w="3969" w:type="dxa"/>
            <w:shd w:val="clear" w:color="auto" w:fill="auto"/>
          </w:tcPr>
          <w:p w14:paraId="1AECDF0A" w14:textId="7777777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Unit 2: Proportions, Ratios, Rates, and Percents</w:t>
            </w:r>
          </w:p>
          <w:p w14:paraId="14852201" w14:textId="6F6C884E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52763EED" w14:textId="1A15281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1D58FDA4" w14:textId="0EB0AE19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 </w:t>
            </w:r>
          </w:p>
          <w:p w14:paraId="7A07337F" w14:textId="19A1F6F5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Solving Problems Involving Ratios, Rate, and Proportions </w:t>
            </w:r>
          </w:p>
          <w:p w14:paraId="7B363416" w14:textId="77777777" w:rsidR="00147C51" w:rsidRPr="00BB2E40" w:rsidRDefault="00147C5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293980C" w14:textId="03B30BA6" w:rsidR="00F73A78" w:rsidRPr="00F73A78" w:rsidRDefault="00F73A78" w:rsidP="00F73A7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73A78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Idea:</w:t>
            </w:r>
            <w:r w:rsidRPr="00F73A78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663AC2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663AC2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3BCDBB9F" w14:textId="09F02ACD" w:rsidR="0053425D" w:rsidRDefault="00F73A78" w:rsidP="00663AC2">
            <w:pPr>
              <w:pStyle w:val="paragraph"/>
              <w:spacing w:before="0" w:beforeAutospacing="0" w:after="0" w:afterAutospacing="0"/>
              <w:textAlignment w:val="baseline"/>
              <w:rPr>
                <w:rStyle w:val="scxw228053772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425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53425D">
              <w:rPr>
                <w:rStyle w:val="scxw228053772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  <w:r w:rsidRPr="0053425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 w:rsidR="0053425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73A78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color w:val="000000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color w:val="000000"/>
                    </w:rPr>
                    <m:t>a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color w:val="000000"/>
                    </w:rPr>
                    <m:t>b</m:t>
                  </m:r>
                </m:den>
              </m:f>
              <m:r>
                <w:rPr>
                  <w:rStyle w:val="normaltextrun"/>
                  <w:rFonts w:ascii="Cambria Math" w:hAnsi="Cambria Math" w:cstheme="majorHAnsi"/>
                  <w:color w:val="000000"/>
                </w:rPr>
                <m:t>=</m:t>
              </m:r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color w:val="000000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color w:val="000000"/>
                    </w:rPr>
                    <m:t>c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color w:val="000000"/>
                    </w:rPr>
                    <m:t>d</m:t>
                  </m:r>
                </m:den>
              </m:f>
              <m:r>
                <w:rPr>
                  <w:rStyle w:val="normaltextrun"/>
                  <w:rFonts w:ascii="Cambria Math" w:hAnsi="Cambria Math" w:cstheme="majorHAnsi"/>
                  <w:color w:val="000000"/>
                  <w:sz w:val="20"/>
                  <w:szCs w:val="20"/>
                </w:rPr>
                <m:t xml:space="preserve">  </m:t>
              </m:r>
            </m:oMath>
            <w:r w:rsidRPr="00F73A78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relationship).</w:t>
            </w:r>
            <w:r w:rsidRPr="00F73A78">
              <w:rPr>
                <w:rStyle w:val="scxw22805377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476C4C5" w14:textId="385DFBAB" w:rsidR="0053425D" w:rsidRPr="0053425D" w:rsidRDefault="0053425D" w:rsidP="0053425D">
            <w:pPr>
              <w:shd w:val="clear" w:color="auto" w:fill="FFFFFF"/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425D">
              <w:rPr>
                <w:rStyle w:val="normaltextrun"/>
                <w:rFonts w:asciiTheme="majorHAnsi" w:eastAsiaTheme="minorEastAsia" w:hAnsiTheme="majorHAnsi" w:cstheme="majorHAnsi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3425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53425D">
              <w:rPr>
                <w:rStyle w:val="scxw40684069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3425D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53425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53425D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326E58D" w14:textId="216E73FB" w:rsidR="00F73A78" w:rsidRPr="00F73A78" w:rsidRDefault="00F73A78" w:rsidP="0053425D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42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663AC2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</w:t>
            </w:r>
            <w:r w:rsidRPr="00F73A78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  <w:r w:rsidRPr="00F73A78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663AC2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F73A78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56411CB3" w14:textId="41D175E9" w:rsidR="00F73A78" w:rsidRPr="00F73A78" w:rsidRDefault="00F73A78" w:rsidP="00F73A7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53425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F73A78">
              <w:rPr>
                <w:rStyle w:val="scxw22805377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F73A7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53425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F73A78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F73A78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1D" w14:textId="3383E5B1" w:rsidR="00147C51" w:rsidRPr="00F73A78" w:rsidRDefault="00147C51" w:rsidP="0021243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</w:tbl>
    <w:p w14:paraId="15B04FE5" w14:textId="77777777" w:rsidR="00D05AFC" w:rsidRDefault="00D05AFC">
      <w:r>
        <w:br w:type="page"/>
      </w:r>
    </w:p>
    <w:tbl>
      <w:tblPr>
        <w:tblStyle w:val="a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969"/>
        <w:gridCol w:w="5387"/>
      </w:tblGrid>
      <w:tr w:rsidR="00147C51" w:rsidRPr="00811A31" w14:paraId="7B363426" w14:textId="77777777" w:rsidTr="00147C51">
        <w:tc>
          <w:tcPr>
            <w:tcW w:w="3544" w:type="dxa"/>
            <w:shd w:val="clear" w:color="auto" w:fill="auto"/>
          </w:tcPr>
          <w:p w14:paraId="1F04FEE8" w14:textId="04679AF5" w:rsidR="00147C51" w:rsidRPr="00F71AAB" w:rsidRDefault="002D1BBB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71AAB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Operations with fractions (addition, subtraction, multiplication, division, and order operations)</w:t>
            </w:r>
            <w:r w:rsidR="00F71AAB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C91DEDE" w14:textId="77777777" w:rsidR="00F71AAB" w:rsidRP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 xml:space="preserve">includes the use of brackets, but excludes </w:t>
            </w:r>
            <w:proofErr w:type="gramStart"/>
            <w:r w:rsidRPr="00F71AAB">
              <w:rPr>
                <w:rFonts w:asciiTheme="majorHAnsi" w:hAnsiTheme="majorHAnsi"/>
                <w:sz w:val="20"/>
                <w:szCs w:val="20"/>
              </w:rPr>
              <w:t>exponents</w:t>
            </w:r>
            <w:proofErr w:type="gramEnd"/>
          </w:p>
          <w:p w14:paraId="531FB02E" w14:textId="087BB4B4" w:rsidR="00F71AAB" w:rsidRP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using pattern blocks or Cuisenaire Rods</w:t>
            </w:r>
          </w:p>
          <w:p w14:paraId="227E9A54" w14:textId="77777777" w:rsidR="00F71AAB" w:rsidRP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 xml:space="preserve">simplifying ½ ÷ 9/6 x (7 – 4/5) </w:t>
            </w:r>
          </w:p>
          <w:p w14:paraId="5B8F03A6" w14:textId="15E8E3FA" w:rsidR="00F71AAB" w:rsidRP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drumming and song: 1/2, 1/4, 1/8, whole notes, dot bars, rests = one beat</w:t>
            </w:r>
          </w:p>
          <w:p w14:paraId="188BD319" w14:textId="2C75D5B7" w:rsidR="00F71AAB" w:rsidRP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changing tempos of traditional songs dependent on context of use</w:t>
            </w:r>
          </w:p>
          <w:p w14:paraId="30C94E2C" w14:textId="77777777" w:rsid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 xml:space="preserve">proportional sharing of harvests based on family </w:t>
            </w:r>
            <w:proofErr w:type="gramStart"/>
            <w:r w:rsidRPr="00F71AAB">
              <w:rPr>
                <w:rFonts w:asciiTheme="majorHAnsi" w:hAnsiTheme="majorHAnsi"/>
                <w:sz w:val="20"/>
                <w:szCs w:val="20"/>
              </w:rPr>
              <w:t>size</w:t>
            </w:r>
            <w:proofErr w:type="gramEnd"/>
          </w:p>
          <w:p w14:paraId="7B36341F" w14:textId="43AD546E" w:rsidR="008C10FD" w:rsidRPr="00F71AAB" w:rsidRDefault="008C10FD" w:rsidP="008C10FD">
            <w:pPr>
              <w:pStyle w:val="ListParagraph"/>
              <w:ind w:left="32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E4B003D" w14:textId="7777777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Unit 3: Operations with Fractions and Mixed Numbers</w:t>
            </w:r>
          </w:p>
          <w:p w14:paraId="482B225C" w14:textId="77777777" w:rsid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14. Adding Fractions and Mixed Numbers </w:t>
            </w:r>
          </w:p>
          <w:p w14:paraId="32A4CE0E" w14:textId="478EE948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15. Subtracting Fractions and Mixed Numbers </w:t>
            </w:r>
          </w:p>
          <w:p w14:paraId="7781BC09" w14:textId="7777777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16. Multiplying Fractions and Mixed Numbers </w:t>
            </w:r>
          </w:p>
          <w:p w14:paraId="47179403" w14:textId="7777777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17. Dividing Fractions and Mixed Numbers </w:t>
            </w:r>
          </w:p>
          <w:p w14:paraId="6E9622E9" w14:textId="7777777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18. Applying the Order of Operations with Fractions and Mixed Numbers </w:t>
            </w:r>
          </w:p>
          <w:p w14:paraId="7B363420" w14:textId="302D84F2" w:rsidR="00147C51" w:rsidRPr="00DB6141" w:rsidRDefault="00147C5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85A4A1C" w14:textId="77777777" w:rsidR="00C65554" w:rsidRPr="00FE233D" w:rsidRDefault="00C65554" w:rsidP="00C6555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 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AD9E971" w14:textId="77777777" w:rsidR="00C65554" w:rsidRPr="00FE233D" w:rsidRDefault="00C65554" w:rsidP="00C6555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0D7C839" w14:textId="042C2CA9" w:rsidR="00C65554" w:rsidRPr="00FE233D" w:rsidRDefault="00C65554" w:rsidP="00C6555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Models and demonstrates an understanding of 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fraction addition and subtraction</w:t>
            </w: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4DD62A8" w14:textId="77777777" w:rsidR="00C65554" w:rsidRPr="00FE233D" w:rsidRDefault="00C65554" w:rsidP="00C6555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multiplication and division of fractions.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6618838" w14:textId="2590391E" w:rsidR="00C65554" w:rsidRPr="00FE233D" w:rsidRDefault="00C65554" w:rsidP="00663A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Developing 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Fluency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6B3922D" w14:textId="41778BEC" w:rsidR="00C65554" w:rsidRPr="00FE233D" w:rsidRDefault="00C65554" w:rsidP="00663AC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Solves fraction addition and subtraction using efficient strategies</w:t>
            </w: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11FBAD47" w:rsidR="00147C51" w:rsidRPr="00C65554" w:rsidRDefault="00147C51" w:rsidP="00C6555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147C51" w:rsidRPr="00811A31" w14:paraId="7B36342F" w14:textId="77777777" w:rsidTr="00147C51">
        <w:tc>
          <w:tcPr>
            <w:tcW w:w="3544" w:type="dxa"/>
            <w:shd w:val="clear" w:color="auto" w:fill="auto"/>
          </w:tcPr>
          <w:p w14:paraId="3BECBFDC" w14:textId="1C2CB47A" w:rsidR="00147C51" w:rsidRPr="001D0EC7" w:rsidRDefault="002D1BBB" w:rsidP="00221F7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Discrete linear relations (extended to larger numbers, limited to integers)</w:t>
            </w:r>
            <w:r w:rsidR="001D0EC7"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B062CF5" w14:textId="77777777" w:rsidR="00F71AAB" w:rsidRPr="00F71AAB" w:rsidRDefault="00F71AAB" w:rsidP="00F71AAB">
            <w:pPr>
              <w:pStyle w:val="ListParagraph"/>
              <w:numPr>
                <w:ilvl w:val="0"/>
                <w:numId w:val="21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two-variable discrete linear relations</w:t>
            </w:r>
          </w:p>
          <w:p w14:paraId="56F76BCC" w14:textId="26F65A48" w:rsidR="00F71AAB" w:rsidRPr="00F71AAB" w:rsidRDefault="00F71AAB" w:rsidP="00F71AAB">
            <w:pPr>
              <w:pStyle w:val="ListParagraph"/>
              <w:numPr>
                <w:ilvl w:val="0"/>
                <w:numId w:val="21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expressions, table of values, and graphs</w:t>
            </w:r>
          </w:p>
          <w:p w14:paraId="6CEF652C" w14:textId="0E593D2C" w:rsidR="00F71AAB" w:rsidRPr="00F71AAB" w:rsidRDefault="00F71AAB" w:rsidP="00F71AAB">
            <w:pPr>
              <w:pStyle w:val="ListParagraph"/>
              <w:numPr>
                <w:ilvl w:val="0"/>
                <w:numId w:val="21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scale values (e.g., tick marks on axis represent 5 units instead of 1)</w:t>
            </w:r>
          </w:p>
          <w:p w14:paraId="7B363427" w14:textId="77BB8045" w:rsidR="00F71AAB" w:rsidRPr="00F71AAB" w:rsidRDefault="00F71AAB" w:rsidP="00F71AAB">
            <w:pPr>
              <w:pStyle w:val="ListParagraph"/>
              <w:numPr>
                <w:ilvl w:val="0"/>
                <w:numId w:val="21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four quadrants, integral coordinates</w:t>
            </w:r>
          </w:p>
        </w:tc>
        <w:tc>
          <w:tcPr>
            <w:tcW w:w="3969" w:type="dxa"/>
            <w:shd w:val="clear" w:color="auto" w:fill="auto"/>
          </w:tcPr>
          <w:p w14:paraId="02CA7E66" w14:textId="3F5ACF94" w:rsidR="00402173" w:rsidRPr="00F15AD2" w:rsidRDefault="00402173" w:rsidP="00402173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Patterning Unit 1: Linear Relations and Equations</w:t>
            </w:r>
          </w:p>
          <w:p w14:paraId="2D5FB006" w14:textId="1A7EBEE5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Linear Relations </w:t>
            </w:r>
          </w:p>
          <w:p w14:paraId="4AF0AD06" w14:textId="198D5D6C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if a Relationship is Linear </w:t>
            </w:r>
          </w:p>
          <w:p w14:paraId="7B363428" w14:textId="3361900A" w:rsidR="00147C51" w:rsidRPr="00402173" w:rsidRDefault="00147C5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6BD4811" w14:textId="77777777" w:rsidR="00FA7A90" w:rsidRPr="00227547" w:rsidRDefault="00FA7A90" w:rsidP="00FA7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6828BEB" w14:textId="77777777" w:rsidR="00FA7A90" w:rsidRPr="00227547" w:rsidRDefault="00FA7A90" w:rsidP="00FA7A90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 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93E84BF" w14:textId="77777777" w:rsidR="00FA7A90" w:rsidRPr="00227547" w:rsidRDefault="00FA7A90" w:rsidP="00663AC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E776D13" w14:textId="77777777" w:rsidR="00FA7A90" w:rsidRPr="00227547" w:rsidRDefault="00FA7A90" w:rsidP="00663AC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Generates ordered pairs for a linear relation and plots the coordinates on a graph. (Limited to integer values on four quadrants.) 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6A05C01" w14:textId="77777777" w:rsidR="00FA7A90" w:rsidRPr="00227547" w:rsidRDefault="00FA7A90" w:rsidP="00663AC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values).</w:t>
            </w:r>
            <w:r w:rsidRPr="0022754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0F64DA1" w14:textId="77777777" w:rsidR="00FA7A90" w:rsidRPr="00227547" w:rsidRDefault="00FA7A90" w:rsidP="00663AC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Differentiates between linear and non-linear relations by their graphical representation.</w:t>
            </w:r>
          </w:p>
          <w:p w14:paraId="7B36342E" w14:textId="286ACD53" w:rsidR="00147C51" w:rsidRPr="00FA7A90" w:rsidRDefault="00147C51" w:rsidP="00681909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1A237AD2" w14:textId="77777777" w:rsidR="00D05AFC" w:rsidRDefault="00D05AFC">
      <w:r>
        <w:br w:type="page"/>
      </w:r>
    </w:p>
    <w:tbl>
      <w:tblPr>
        <w:tblStyle w:val="a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656"/>
        <w:gridCol w:w="5700"/>
      </w:tblGrid>
      <w:tr w:rsidR="00147C51" w:rsidRPr="00811A31" w14:paraId="7B363437" w14:textId="77777777" w:rsidTr="00D05AFC">
        <w:tc>
          <w:tcPr>
            <w:tcW w:w="3544" w:type="dxa"/>
            <w:shd w:val="clear" w:color="auto" w:fill="auto"/>
          </w:tcPr>
          <w:p w14:paraId="069EB763" w14:textId="27F5C215" w:rsidR="00147C51" w:rsidRPr="001D0EC7" w:rsidRDefault="002D1BBB" w:rsidP="007C06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Expressions – writing and evaluating using substitution</w:t>
            </w:r>
            <w:r w:rsidR="001D0EC7" w:rsidRPr="001D0EC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475498A" w14:textId="77777777" w:rsidR="00F71AAB" w:rsidRPr="001D0EC7" w:rsidRDefault="00F71AAB" w:rsidP="001D0EC7">
            <w:pPr>
              <w:pStyle w:val="ListParagraph"/>
              <w:numPr>
                <w:ilvl w:val="0"/>
                <w:numId w:val="22"/>
              </w:numPr>
              <w:ind w:left="321" w:hanging="219"/>
              <w:rPr>
                <w:rFonts w:asciiTheme="majorHAnsi" w:hAnsiTheme="majorHAnsi"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Cs/>
                <w:sz w:val="20"/>
                <w:szCs w:val="20"/>
              </w:rPr>
              <w:t xml:space="preserve">using an expression to describe a </w:t>
            </w:r>
            <w:proofErr w:type="gramStart"/>
            <w:r w:rsidRPr="001D0EC7">
              <w:rPr>
                <w:rFonts w:asciiTheme="majorHAnsi" w:hAnsiTheme="majorHAnsi"/>
                <w:bCs/>
                <w:sz w:val="20"/>
                <w:szCs w:val="20"/>
              </w:rPr>
              <w:t>relationship</w:t>
            </w:r>
            <w:proofErr w:type="gramEnd"/>
          </w:p>
          <w:p w14:paraId="7B363430" w14:textId="0E974FFA" w:rsidR="00F71AAB" w:rsidRPr="001D0EC7" w:rsidRDefault="00F71AAB" w:rsidP="001D0EC7">
            <w:pPr>
              <w:pStyle w:val="ListParagraph"/>
              <w:numPr>
                <w:ilvl w:val="0"/>
                <w:numId w:val="22"/>
              </w:numPr>
              <w:ind w:left="321" w:hanging="219"/>
              <w:rPr>
                <w:rFonts w:asciiTheme="majorHAnsi" w:hAnsiTheme="majorHAnsi"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Cs/>
                <w:sz w:val="20"/>
                <w:szCs w:val="20"/>
              </w:rPr>
              <w:t>evaluating 0.5n – 3n + 25, if n = 14</w:t>
            </w:r>
          </w:p>
        </w:tc>
        <w:tc>
          <w:tcPr>
            <w:tcW w:w="3656" w:type="dxa"/>
            <w:shd w:val="clear" w:color="auto" w:fill="auto"/>
          </w:tcPr>
          <w:p w14:paraId="7C5EEB6C" w14:textId="77777777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Patterning Unit 1: Linear Relations and Equations</w:t>
            </w:r>
          </w:p>
          <w:p w14:paraId="607A939B" w14:textId="569BE0EA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Writing and Evaluating Algebraic Expressions </w:t>
            </w:r>
          </w:p>
          <w:p w14:paraId="030BB49A" w14:textId="0222B669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B363431" w14:textId="14CFDF8A" w:rsidR="00147C51" w:rsidRPr="00966236" w:rsidRDefault="00147C5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14:paraId="2734CB9D" w14:textId="77777777" w:rsidR="000E0ABF" w:rsidRPr="00227547" w:rsidRDefault="000E0ABF" w:rsidP="000E0AB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F74019B" w14:textId="77777777" w:rsidR="000E0ABF" w:rsidRPr="00227547" w:rsidRDefault="000E0ABF" w:rsidP="000E0ABF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 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06E5A4C" w14:textId="77777777" w:rsidR="000E0ABF" w:rsidRPr="00227547" w:rsidRDefault="000E0ABF" w:rsidP="000E0ABF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D8A4910" w14:textId="77777777" w:rsidR="000E0ABF" w:rsidRDefault="000E0ABF" w:rsidP="00FA7A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EC5F2A6" w14:textId="748AD7EB" w:rsidR="00FA7A90" w:rsidRPr="00227547" w:rsidRDefault="00FA7A90" w:rsidP="00FA7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="000E0AB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Patterns and relations can be represented with symbols, equations, and expressions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AFA88CC" w14:textId="5A50D27B" w:rsidR="00FA7A90" w:rsidRPr="00227547" w:rsidRDefault="000E0ABF" w:rsidP="00FA7A90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Using variables, algebraic expressions, and equations to represent mathematical </w:t>
            </w:r>
            <w:proofErr w:type="gramStart"/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relations</w:t>
            </w:r>
            <w:proofErr w:type="gramEnd"/>
            <w:r w:rsidR="00FA7A90"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C24612D" w14:textId="7DA8F4E1" w:rsidR="000E0ABF" w:rsidRPr="000E0ABF" w:rsidRDefault="000E0ABF" w:rsidP="00FA7A90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Evaluates algebraic expressions, including formulas, given speciﬁc values for the variables (e.g., evaluate 3</w:t>
            </w:r>
            <w:r w:rsidRPr="000E0AB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</w:t>
            </w: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12, when </w:t>
            </w:r>
            <w:r w:rsidRPr="000E0AB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</w:t>
            </w: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 3;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</w:rPr>
                <m:t>(bh)</m:t>
              </m:r>
            </m:oMath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when base is 12 cm and height is 5 cm).</w:t>
            </w:r>
          </w:p>
          <w:p w14:paraId="7B363436" w14:textId="6EC8E7BE" w:rsidR="00147C51" w:rsidRPr="00D05AFC" w:rsidRDefault="000E0ABF" w:rsidP="00875B99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Write expressions to describe patterns and contexts representing linear relations (e.g., 5, 8, 11, 14 can be represented as 3</w:t>
            </w:r>
            <w:r w:rsidRPr="000E0ABF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</w:rPr>
              <w:t>n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+ 2).</w:t>
            </w:r>
          </w:p>
        </w:tc>
      </w:tr>
      <w:tr w:rsidR="00147C51" w:rsidRPr="00BB2E40" w14:paraId="52B11EA8" w14:textId="77777777" w:rsidTr="00D05AFC">
        <w:tc>
          <w:tcPr>
            <w:tcW w:w="3544" w:type="dxa"/>
            <w:shd w:val="clear" w:color="auto" w:fill="auto"/>
          </w:tcPr>
          <w:p w14:paraId="346E01C3" w14:textId="363562B2" w:rsidR="00147C51" w:rsidRPr="001D0EC7" w:rsidRDefault="002D1BBB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_Hlk144303887"/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Two-step equations with integer coefficients, constants, and solutions</w:t>
            </w:r>
            <w:r w:rsidR="001D0EC7"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B993CE6" w14:textId="77777777" w:rsidR="001D0EC7" w:rsidRPr="001D0EC7" w:rsidRDefault="001D0EC7" w:rsidP="001D0EC7">
            <w:pPr>
              <w:pStyle w:val="ListParagraph"/>
              <w:numPr>
                <w:ilvl w:val="0"/>
                <w:numId w:val="23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solving and verifying 3x – 4 = –12</w:t>
            </w:r>
          </w:p>
          <w:p w14:paraId="60C1F442" w14:textId="4485B741" w:rsidR="001D0EC7" w:rsidRPr="001D0EC7" w:rsidRDefault="001D0EC7" w:rsidP="001D0EC7">
            <w:pPr>
              <w:pStyle w:val="ListParagraph"/>
              <w:numPr>
                <w:ilvl w:val="0"/>
                <w:numId w:val="23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modelling the preservation of equality (e.g., using a balance, manipulatives, algebra tiles, diagrams)</w:t>
            </w:r>
          </w:p>
          <w:p w14:paraId="0D488CB4" w14:textId="6AF470CE" w:rsidR="001D0EC7" w:rsidRPr="001D0EC7" w:rsidRDefault="001D0EC7" w:rsidP="001D0EC7">
            <w:pPr>
              <w:pStyle w:val="ListParagraph"/>
              <w:numPr>
                <w:ilvl w:val="0"/>
                <w:numId w:val="23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spirit canoe journey calculations</w:t>
            </w:r>
            <w:bookmarkEnd w:id="0"/>
          </w:p>
        </w:tc>
        <w:tc>
          <w:tcPr>
            <w:tcW w:w="3656" w:type="dxa"/>
            <w:shd w:val="clear" w:color="auto" w:fill="auto"/>
          </w:tcPr>
          <w:p w14:paraId="60D5B49F" w14:textId="77777777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Patterning Unit 1: Linear Relations and Equations</w:t>
            </w:r>
          </w:p>
          <w:p w14:paraId="4E092C12" w14:textId="77777777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Solving Linear Equations Using Models </w:t>
            </w:r>
          </w:p>
          <w:p w14:paraId="50EC915E" w14:textId="77777777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Solving Linear Equations Algebraically </w:t>
            </w:r>
          </w:p>
          <w:p w14:paraId="0B8D35D9" w14:textId="35848AD6" w:rsidR="002E7CFF" w:rsidRDefault="002E7CFF" w:rsidP="00E745BC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Solving Linear Equations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Using the Distributive Property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34A984D" w14:textId="693E0686" w:rsidR="00147C51" w:rsidRPr="00AD1941" w:rsidRDefault="00875B99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Solving Problems Using Linear Equations</w:t>
            </w:r>
          </w:p>
        </w:tc>
        <w:tc>
          <w:tcPr>
            <w:tcW w:w="5700" w:type="dxa"/>
            <w:shd w:val="clear" w:color="auto" w:fill="auto"/>
          </w:tcPr>
          <w:p w14:paraId="3CAEB17B" w14:textId="77777777" w:rsidR="00EB350B" w:rsidRPr="00404729" w:rsidRDefault="00EB350B" w:rsidP="00EB350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4DB942D" w14:textId="77777777" w:rsidR="00EB350B" w:rsidRPr="00404729" w:rsidRDefault="00EB350B" w:rsidP="00EB35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433A642" w14:textId="77777777" w:rsidR="00CE7E8D" w:rsidRPr="00404729" w:rsidRDefault="00CE7E8D" w:rsidP="00CE7E8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FA76F0E" w14:textId="77777777" w:rsidR="00EB350B" w:rsidRDefault="00EB350B" w:rsidP="00EB350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404729">
              <w:rPr>
                <w:rStyle w:val="scxw39416034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2815CAE" w14:textId="77777777" w:rsidR="00CE7E8D" w:rsidRPr="00404729" w:rsidRDefault="00CE7E8D" w:rsidP="00CE7E8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to transform, simplify, and identify equivalent linear expressions (e.g., </w:t>
            </w:r>
            <w:proofErr w:type="gramStart"/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</w:t>
            </w:r>
            <w:proofErr w:type="gramEnd"/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4 + 5) = 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+ 5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9x).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A0FFD9D" w14:textId="07CCAC3E" w:rsidR="00CE7E8D" w:rsidRPr="00CE7E8D" w:rsidRDefault="00CE7E8D" w:rsidP="00CE7E8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72" w:right="-109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Applies the distributive property to expressions and identiﬁes common factors to create equivalent expressions (e.g., 4</w:t>
            </w:r>
            <w:r w:rsidRPr="002D75E3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+ 12 = 4(</w:t>
            </w:r>
            <w:r w:rsidRPr="002D75E3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+ 3)).</w:t>
            </w:r>
            <w:r w:rsidRPr="00404729">
              <w:rPr>
                <w:rStyle w:val="scxw66365337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E176977" w14:textId="77777777" w:rsidR="00875B99" w:rsidRPr="00227547" w:rsidRDefault="00875B99" w:rsidP="00875B99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Using variables, algebraic expressions, and equations to represent mathematical </w:t>
            </w:r>
            <w:proofErr w:type="gramStart"/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relations</w:t>
            </w:r>
            <w:proofErr w:type="gramEnd"/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333D0CA5" w14:textId="77777777" w:rsidR="00CE7E8D" w:rsidRPr="000E0ABF" w:rsidRDefault="00CE7E8D" w:rsidP="00CE7E8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Evaluates algebraic expressions, including formulas, given speciﬁc values for the variables (e.g., evaluate 3</w:t>
            </w:r>
            <w:r w:rsidRPr="000E0AB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</w:t>
            </w: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12, when </w:t>
            </w:r>
            <w:r w:rsidRPr="000E0AB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</w:t>
            </w: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 3;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</w:rPr>
                <m:t>(bh)</m:t>
              </m:r>
            </m:oMath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when base is 12 cm and height is 5 cm).</w:t>
            </w:r>
          </w:p>
          <w:p w14:paraId="4FC1A3AE" w14:textId="209D533D" w:rsidR="00147C51" w:rsidRPr="00D05AFC" w:rsidRDefault="00875B99" w:rsidP="00E745BC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Write expressions to describe patterns and contexts representing linear relations (e.g., 5, 8, 11, 14 can be represented as 3</w:t>
            </w:r>
            <w:r w:rsidRPr="000E0ABF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</w:rPr>
              <w:t>n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+ 2).</w:t>
            </w:r>
          </w:p>
        </w:tc>
      </w:tr>
      <w:tr w:rsidR="00147C51" w:rsidRPr="00BB2E40" w14:paraId="10536101" w14:textId="77777777" w:rsidTr="00D05AFC">
        <w:tc>
          <w:tcPr>
            <w:tcW w:w="3544" w:type="dxa"/>
            <w:shd w:val="clear" w:color="auto" w:fill="auto"/>
          </w:tcPr>
          <w:p w14:paraId="24C32424" w14:textId="605BA0D1" w:rsidR="00147C51" w:rsidRPr="001D0EC7" w:rsidRDefault="002D1BBB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Surface area and volume of regular solids, including triangular and other right prisms and cylinders</w:t>
            </w:r>
            <w:r w:rsidR="001D0EC7"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99AF661" w14:textId="1EC9DDD1" w:rsidR="001D0EC7" w:rsidRPr="001D0EC7" w:rsidRDefault="001D0EC7" w:rsidP="001D0EC7">
            <w:pPr>
              <w:pStyle w:val="ListParagraph"/>
              <w:numPr>
                <w:ilvl w:val="0"/>
                <w:numId w:val="24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exploring strategies to determine the surface area and volume of a regular solid using objects, a net, 3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1D0EC7">
              <w:rPr>
                <w:rFonts w:asciiTheme="majorHAnsi" w:hAnsiTheme="majorHAnsi"/>
                <w:sz w:val="20"/>
                <w:szCs w:val="20"/>
              </w:rPr>
              <w:t xml:space="preserve">D design </w:t>
            </w:r>
            <w:proofErr w:type="gramStart"/>
            <w:r w:rsidRPr="001D0EC7">
              <w:rPr>
                <w:rFonts w:asciiTheme="majorHAnsi" w:hAnsiTheme="majorHAnsi"/>
                <w:sz w:val="20"/>
                <w:szCs w:val="20"/>
              </w:rPr>
              <w:t>software</w:t>
            </w:r>
            <w:proofErr w:type="gramEnd"/>
          </w:p>
          <w:p w14:paraId="48EAF168" w14:textId="0C5CB3EE" w:rsidR="001D0EC7" w:rsidRPr="001D0EC7" w:rsidRDefault="001D0EC7" w:rsidP="001D0EC7">
            <w:pPr>
              <w:pStyle w:val="ListParagraph"/>
              <w:numPr>
                <w:ilvl w:val="0"/>
                <w:numId w:val="24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volume = area of the base x height</w:t>
            </w:r>
          </w:p>
          <w:p w14:paraId="7DBEA73E" w14:textId="5A46CAF4" w:rsidR="00F71AAB" w:rsidRPr="001D0EC7" w:rsidRDefault="001D0EC7" w:rsidP="001D0EC7">
            <w:pPr>
              <w:pStyle w:val="ListParagraph"/>
              <w:numPr>
                <w:ilvl w:val="0"/>
                <w:numId w:val="24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surface area = sum of the areas of each side</w:t>
            </w:r>
          </w:p>
        </w:tc>
        <w:tc>
          <w:tcPr>
            <w:tcW w:w="3656" w:type="dxa"/>
            <w:shd w:val="clear" w:color="auto" w:fill="auto"/>
          </w:tcPr>
          <w:p w14:paraId="4C9FBD5F" w14:textId="77777777" w:rsidR="00147C51" w:rsidRDefault="00F15AD2" w:rsidP="00096FFB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2-D Shapes and 3-D Solids</w:t>
            </w:r>
          </w:p>
          <w:p w14:paraId="59E8D6E4" w14:textId="1A373683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Nets of Prisms and Cylinders</w:t>
            </w:r>
          </w:p>
          <w:p w14:paraId="5488DDF1" w14:textId="6483A542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</w:t>
            </w:r>
            <w:r w:rsidR="00CE7E8D"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g the Surface Area of Prisms and Cylinders</w:t>
            </w:r>
          </w:p>
          <w:p w14:paraId="21B73CB8" w14:textId="12435A10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Determining the Volume of Prisms and Cylinders</w:t>
            </w:r>
          </w:p>
          <w:p w14:paraId="1622F0C9" w14:textId="17C0FE3B" w:rsidR="00F15AD2" w:rsidRPr="00BB2E40" w:rsidRDefault="00F15AD2" w:rsidP="00096FFB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14:paraId="653CF63D" w14:textId="77777777" w:rsidR="00CE7E8D" w:rsidRDefault="00CE7E8D" w:rsidP="000860D7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attributes.</w:t>
            </w:r>
          </w:p>
          <w:p w14:paraId="6EBF6AC2" w14:textId="77777777" w:rsidR="00CE7E8D" w:rsidRDefault="00CE7E8D" w:rsidP="000860D7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406F8432" w14:textId="77777777" w:rsidR="00CE7E8D" w:rsidRDefault="00CE7E8D" w:rsidP="000860D7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</w:t>
            </w:r>
            <w:proofErr w:type="gramStart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e.g.</w:t>
            </w:r>
            <w:proofErr w:type="gramEnd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 xml:space="preserve"> cylinder, hexagonal prism)</w:t>
            </w:r>
          </w:p>
          <w:p w14:paraId="68C88E55" w14:textId="77777777" w:rsidR="00CE7E8D" w:rsidRDefault="00CE7E8D" w:rsidP="000860D7">
            <w:pPr>
              <w:pStyle w:val="ListParagraph"/>
              <w:keepNext/>
              <w:ind w:left="172"/>
              <w:rPr>
                <w:rFonts w:asciiTheme="majorHAnsi" w:eastAsia="Calibri" w:hAnsiTheme="majorHAnsi" w:cs="Open Sans"/>
                <w:sz w:val="20"/>
                <w:szCs w:val="20"/>
              </w:rPr>
            </w:pPr>
          </w:p>
          <w:p w14:paraId="3D2ED6F8" w14:textId="77777777" w:rsidR="00CE7E8D" w:rsidRPr="00404729" w:rsidRDefault="00CE7E8D" w:rsidP="000860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8F9BBCA" w14:textId="77777777" w:rsidR="00CE7E8D" w:rsidRPr="00404729" w:rsidRDefault="00CE7E8D" w:rsidP="000860D7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57BFADA" w14:textId="438189EA" w:rsidR="00147C51" w:rsidRPr="00D05AFC" w:rsidRDefault="00CE7E8D" w:rsidP="000860D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1D0EC7" w:rsidRPr="00BB2E40" w14:paraId="0A9DB557" w14:textId="77777777" w:rsidTr="00D05AFC">
        <w:tc>
          <w:tcPr>
            <w:tcW w:w="3544" w:type="dxa"/>
            <w:shd w:val="clear" w:color="auto" w:fill="auto"/>
          </w:tcPr>
          <w:p w14:paraId="06B5D34A" w14:textId="3918084D" w:rsidR="001D0EC7" w:rsidRPr="001D0EC7" w:rsidRDefault="001D0EC7" w:rsidP="007D521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Pythagorean theorem:</w:t>
            </w:r>
          </w:p>
          <w:p w14:paraId="08777003" w14:textId="77777777" w:rsidR="001D0EC7" w:rsidRPr="001D0EC7" w:rsidRDefault="001D0EC7" w:rsidP="001D0EC7">
            <w:pPr>
              <w:pStyle w:val="ListParagraph"/>
              <w:numPr>
                <w:ilvl w:val="0"/>
                <w:numId w:val="25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modelling the Pythagorean theorem</w:t>
            </w:r>
          </w:p>
          <w:p w14:paraId="6910EA6B" w14:textId="1F819D6A" w:rsidR="001D0EC7" w:rsidRPr="001D0EC7" w:rsidRDefault="001D0EC7" w:rsidP="001D0EC7">
            <w:pPr>
              <w:pStyle w:val="ListParagraph"/>
              <w:numPr>
                <w:ilvl w:val="0"/>
                <w:numId w:val="25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finding a missing side of a right triangle</w:t>
            </w:r>
          </w:p>
          <w:p w14:paraId="5488AEBF" w14:textId="2485BEA2" w:rsidR="001D0EC7" w:rsidRPr="001D0EC7" w:rsidRDefault="001D0EC7" w:rsidP="001D0EC7">
            <w:pPr>
              <w:pStyle w:val="ListParagraph"/>
              <w:numPr>
                <w:ilvl w:val="0"/>
                <w:numId w:val="25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deriving the Pythagorean theorem constructing canoe paths and landings given current on a river</w:t>
            </w:r>
          </w:p>
          <w:p w14:paraId="1AA4BA2B" w14:textId="2672A890" w:rsidR="001D0EC7" w:rsidRPr="001D0EC7" w:rsidRDefault="001D0EC7" w:rsidP="001D0EC7">
            <w:pPr>
              <w:pStyle w:val="ListParagraph"/>
              <w:numPr>
                <w:ilvl w:val="0"/>
                <w:numId w:val="25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First Peoples constellations</w:t>
            </w:r>
          </w:p>
        </w:tc>
        <w:tc>
          <w:tcPr>
            <w:tcW w:w="3656" w:type="dxa"/>
            <w:shd w:val="clear" w:color="auto" w:fill="auto"/>
          </w:tcPr>
          <w:p w14:paraId="5EEDC420" w14:textId="77777777" w:rsidR="00F15AD2" w:rsidRDefault="00F15AD2" w:rsidP="00F15AD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2-D Shapes and 3-D Solids</w:t>
            </w:r>
          </w:p>
          <w:p w14:paraId="6289FACE" w14:textId="77777777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the Pythagorean Theorem </w:t>
            </w:r>
          </w:p>
          <w:p w14:paraId="6267A25A" w14:textId="77777777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Pythagorean Theorem to Solve Problems </w:t>
            </w:r>
          </w:p>
          <w:p w14:paraId="3C86C2DC" w14:textId="77777777" w:rsidR="001D0EC7" w:rsidRPr="39DBB73A" w:rsidRDefault="001D0EC7" w:rsidP="007D521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14:paraId="6AE50B95" w14:textId="77777777" w:rsidR="00CE7E8D" w:rsidRDefault="00CE7E8D" w:rsidP="000860D7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Assigning a unit to a continuous attribute allows us to measure and make comparisons.</w:t>
            </w:r>
          </w:p>
          <w:p w14:paraId="6FFA3F8C" w14:textId="77777777" w:rsidR="00CE7E8D" w:rsidRDefault="00CE7E8D" w:rsidP="000860D7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Selecting and using units to estimate, measure, construct, and make </w:t>
            </w:r>
            <w:proofErr w:type="gramStart"/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comparisons</w:t>
            </w:r>
            <w:proofErr w:type="gramEnd"/>
          </w:p>
          <w:p w14:paraId="6E64D7C4" w14:textId="77777777" w:rsidR="00CE7E8D" w:rsidRPr="00404729" w:rsidRDefault="00CE7E8D" w:rsidP="000860D7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Applies Pythagorean Theorem to find unknown side lengths and distance between points on a Cartesian plane.</w:t>
            </w:r>
          </w:p>
          <w:p w14:paraId="2DB6686D" w14:textId="77777777" w:rsidR="00CE7E8D" w:rsidRDefault="00CE7E8D" w:rsidP="000860D7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relationships among measured units</w:t>
            </w:r>
          </w:p>
          <w:p w14:paraId="7D68BF9B" w14:textId="77777777" w:rsidR="001D0EC7" w:rsidRDefault="00CE7E8D" w:rsidP="000860D7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construct, compute, and apply the Pythagorean Theorem.</w:t>
            </w:r>
          </w:p>
          <w:p w14:paraId="18EE5774" w14:textId="27E7A9C5" w:rsidR="000860D7" w:rsidRPr="00D05AFC" w:rsidRDefault="000860D7" w:rsidP="009E4D20">
            <w:pPr>
              <w:pStyle w:val="ListParagraph"/>
              <w:keepNext/>
              <w:ind w:left="172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147C51" w:rsidRPr="00BB2E40" w14:paraId="3DCD3771" w14:textId="77777777" w:rsidTr="00D05AFC">
        <w:tc>
          <w:tcPr>
            <w:tcW w:w="3544" w:type="dxa"/>
            <w:shd w:val="clear" w:color="auto" w:fill="auto"/>
          </w:tcPr>
          <w:p w14:paraId="27014B43" w14:textId="7DCB02D3" w:rsidR="00F71AAB" w:rsidRPr="001D0EC7" w:rsidRDefault="00DB7FA5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Construction, views, and nets of 3-D objects</w:t>
            </w:r>
            <w:r w:rsidR="001D0EC7"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D2E522C" w14:textId="77777777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top, front, and side views of 3D objects</w:t>
            </w:r>
          </w:p>
          <w:p w14:paraId="25135527" w14:textId="3D6D9307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 xml:space="preserve">matching a given net to the 3D object it </w:t>
            </w:r>
            <w:proofErr w:type="gramStart"/>
            <w:r w:rsidRPr="001D0EC7">
              <w:rPr>
                <w:rFonts w:asciiTheme="majorHAnsi" w:hAnsiTheme="majorHAnsi"/>
                <w:sz w:val="20"/>
                <w:szCs w:val="20"/>
              </w:rPr>
              <w:t>represents</w:t>
            </w:r>
            <w:proofErr w:type="gramEnd"/>
          </w:p>
          <w:p w14:paraId="71B673AF" w14:textId="4E90669E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drawing and interpreting top, front, and side views of 3D objects</w:t>
            </w:r>
          </w:p>
          <w:p w14:paraId="7F80FB74" w14:textId="461EED56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constructing 3D objects with nets</w:t>
            </w:r>
          </w:p>
          <w:p w14:paraId="123B8D26" w14:textId="79E14A82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 xml:space="preserve">using design software to create 3D objects from </w:t>
            </w:r>
            <w:proofErr w:type="gramStart"/>
            <w:r w:rsidRPr="001D0EC7">
              <w:rPr>
                <w:rFonts w:asciiTheme="majorHAnsi" w:hAnsiTheme="majorHAnsi"/>
                <w:sz w:val="20"/>
                <w:szCs w:val="20"/>
              </w:rPr>
              <w:t>nets</w:t>
            </w:r>
            <w:proofErr w:type="gramEnd"/>
          </w:p>
          <w:p w14:paraId="5994A4B5" w14:textId="016C70D6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bentwood boxes, lidded baskets, packs</w:t>
            </w:r>
          </w:p>
        </w:tc>
        <w:tc>
          <w:tcPr>
            <w:tcW w:w="3656" w:type="dxa"/>
            <w:shd w:val="clear" w:color="auto" w:fill="auto"/>
          </w:tcPr>
          <w:p w14:paraId="7E599E73" w14:textId="77777777" w:rsidR="00F15AD2" w:rsidRDefault="00F15AD2" w:rsidP="00F15AD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2-D Shapes and 3-D Solids</w:t>
            </w:r>
          </w:p>
          <w:p w14:paraId="5D791224" w14:textId="77777777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Nets of Prisms and Cylinders</w:t>
            </w:r>
          </w:p>
          <w:p w14:paraId="0009305F" w14:textId="77777777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Sketching Views of 3-D Objects </w:t>
            </w:r>
          </w:p>
          <w:p w14:paraId="7B916A66" w14:textId="77777777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Building 3-D Objects from their Views </w:t>
            </w:r>
          </w:p>
          <w:p w14:paraId="367F989C" w14:textId="53A5254B" w:rsidR="00147C51" w:rsidRPr="39DBB73A" w:rsidRDefault="00147C51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14:paraId="3776C056" w14:textId="77777777" w:rsidR="00CE7E8D" w:rsidRDefault="00CE7E8D" w:rsidP="000860D7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attributes.</w:t>
            </w:r>
          </w:p>
          <w:p w14:paraId="61BD8446" w14:textId="77777777" w:rsidR="00CE7E8D" w:rsidRDefault="00CE7E8D" w:rsidP="000860D7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3E8853E3" w14:textId="77777777" w:rsidR="00CE7E8D" w:rsidRDefault="00CE7E8D" w:rsidP="000860D7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</w:t>
            </w:r>
            <w:proofErr w:type="gramStart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e.g.</w:t>
            </w:r>
            <w:proofErr w:type="gramEnd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 xml:space="preserve"> cylinder, hexagonal prism)</w:t>
            </w:r>
          </w:p>
          <w:p w14:paraId="085A878D" w14:textId="77777777" w:rsidR="00147C51" w:rsidRDefault="00147C51" w:rsidP="000860D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140EF069" w14:textId="77777777" w:rsidR="00CE7E8D" w:rsidRPr="00404729" w:rsidRDefault="00CE7E8D" w:rsidP="000860D7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Big Idea: Objects can </w:t>
            </w:r>
            <w:proofErr w:type="gramStart"/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 located in</w:t>
            </w:r>
            <w:proofErr w:type="gramEnd"/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space and viewed from multiple perspectives.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472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Viewing and representing objects from multiple perspectives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29AADD" w14:textId="77777777" w:rsidR="00CE7E8D" w:rsidRPr="00404729" w:rsidRDefault="00CE7E8D" w:rsidP="000860D7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Designs and represents compound 3-D objects using 2-D representations from multiple perspectives (e.g., isometric sketches, orthographic sketches, nets).</w:t>
            </w:r>
          </w:p>
          <w:p w14:paraId="4B76CEC8" w14:textId="77777777" w:rsidR="000860D7" w:rsidRPr="000860D7" w:rsidRDefault="00CE7E8D" w:rsidP="000860D7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Interprets and creates coded plans, and constructs objects from plans (e.g., uses linking cubes to build 3-D object from plan).</w:t>
            </w:r>
          </w:p>
          <w:p w14:paraId="580E75E2" w14:textId="4C42DD0F" w:rsidR="00CE7E8D" w:rsidRPr="00D05AFC" w:rsidRDefault="00CE7E8D" w:rsidP="009E4D20">
            <w:pPr>
              <w:pStyle w:val="Normal0"/>
              <w:spacing w:after="0" w:line="240" w:lineRule="auto"/>
              <w:ind w:left="17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7FA5" w:rsidRPr="00BB2E40" w14:paraId="2B3B82A7" w14:textId="77777777" w:rsidTr="00D05AFC">
        <w:tc>
          <w:tcPr>
            <w:tcW w:w="3544" w:type="dxa"/>
            <w:shd w:val="clear" w:color="auto" w:fill="auto"/>
          </w:tcPr>
          <w:p w14:paraId="5C00B0DA" w14:textId="6694DBAB" w:rsidR="00DB7FA5" w:rsidRPr="001D0EC7" w:rsidRDefault="00DB7FA5" w:rsidP="00DB7F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Central tendency</w:t>
            </w:r>
            <w:r w:rsidR="001D0EC7"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2057F0BB" w14:textId="584FF418" w:rsidR="00F71AAB" w:rsidRPr="001D0EC7" w:rsidRDefault="00F71AAB" w:rsidP="001D0EC7">
            <w:pPr>
              <w:pStyle w:val="ListParagraph"/>
              <w:numPr>
                <w:ilvl w:val="0"/>
                <w:numId w:val="27"/>
              </w:numPr>
              <w:ind w:left="321" w:hanging="218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mean, median, and mode</w:t>
            </w:r>
          </w:p>
        </w:tc>
        <w:tc>
          <w:tcPr>
            <w:tcW w:w="3656" w:type="dxa"/>
            <w:shd w:val="clear" w:color="auto" w:fill="auto"/>
          </w:tcPr>
          <w:p w14:paraId="28196C0D" w14:textId="77777777" w:rsidR="00DB7FA5" w:rsidRDefault="007500F3" w:rsidP="00DB7FA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1: Data Management</w:t>
            </w:r>
          </w:p>
          <w:p w14:paraId="42FCBBA3" w14:textId="77777777" w:rsid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Mean and Mode </w:t>
            </w:r>
          </w:p>
          <w:p w14:paraId="7A5C630D" w14:textId="77777777" w:rsid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Median and Range </w:t>
            </w:r>
          </w:p>
          <w:p w14:paraId="7BA4D0B6" w14:textId="77777777" w:rsid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Comparing Measures of Central Tendency </w:t>
            </w:r>
          </w:p>
          <w:p w14:paraId="68BAF792" w14:textId="49427C44" w:rsidR="007500F3" w:rsidRPr="39DBB73A" w:rsidRDefault="007500F3" w:rsidP="007500F3">
            <w:pPr>
              <w:shd w:val="clear" w:color="auto" w:fill="FFFFF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14:paraId="112E62A2" w14:textId="77777777" w:rsidR="0065006C" w:rsidRPr="001B0F5F" w:rsidRDefault="0065006C" w:rsidP="006500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</w:t>
            </w:r>
            <w:proofErr w:type="spellEnd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Idea</w:t>
            </w: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8AAAF5" w14:textId="7137736C" w:rsidR="0065006C" w:rsidRPr="001B0F5F" w:rsidRDefault="0065006C" w:rsidP="006500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Reading and Interpreting Data Displays and Analyzing Variability.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0438CB7" w14:textId="77777777" w:rsidR="0065006C" w:rsidRPr="0065006C" w:rsidRDefault="0065006C" w:rsidP="0065006C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Determines range values (e.g., maximum, minimum, difference) and relates values to the variability of data collected.</w:t>
            </w:r>
          </w:p>
          <w:p w14:paraId="40263447" w14:textId="77777777" w:rsidR="0065006C" w:rsidRPr="0065006C" w:rsidRDefault="0065006C" w:rsidP="0065006C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Visualizes and determines the median value as a middle measure representing a whole data set.</w:t>
            </w:r>
          </w:p>
          <w:p w14:paraId="4286C708" w14:textId="4167A4B3" w:rsidR="0065006C" w:rsidRPr="0065006C" w:rsidRDefault="0065006C" w:rsidP="0065006C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Visualizes and determines the mean of a data set.</w:t>
            </w:r>
          </w:p>
          <w:p w14:paraId="4F2DE38C" w14:textId="759DDCC6" w:rsidR="0065006C" w:rsidRPr="0065006C" w:rsidRDefault="0065006C" w:rsidP="0065006C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describes the differences between the central tendency values (i.e., mode, median, mean) and explores which measure is most appropriate for the data collected.</w:t>
            </w:r>
          </w:p>
          <w:p w14:paraId="43C26EFC" w14:textId="77777777" w:rsidR="0065006C" w:rsidRPr="001B0F5F" w:rsidRDefault="0065006C" w:rsidP="006500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650C317" w14:textId="77777777" w:rsidR="0065006C" w:rsidRDefault="0065006C" w:rsidP="00663AC2">
            <w:pPr>
              <w:ind w:left="210" w:hanging="21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65006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  Describes data using frequency counts (e.g., 5 people chose peppermint) and modal value (e.g., dogs are the most common pet).</w:t>
            </w:r>
          </w:p>
          <w:p w14:paraId="67B87A5F" w14:textId="3E080FBE" w:rsidR="00DB7FA5" w:rsidRPr="0065006C" w:rsidRDefault="0065006C" w:rsidP="00663AC2">
            <w:pPr>
              <w:ind w:left="210" w:hanging="210"/>
              <w:rPr>
                <w:rFonts w:asciiTheme="majorHAnsi" w:hAnsiTheme="majorHAnsi" w:cs="Open Sans"/>
                <w:color w:val="000000"/>
                <w:sz w:val="20"/>
                <w:szCs w:val="20"/>
                <w:lang w:val="en-CA" w:eastAsia="en-CA"/>
              </w:rPr>
            </w:pPr>
            <w:r w:rsidRPr="0065006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B7FA5" w:rsidRPr="00BB2E40" w14:paraId="5C4D4C41" w14:textId="77777777" w:rsidTr="00D05AFC">
        <w:tc>
          <w:tcPr>
            <w:tcW w:w="3544" w:type="dxa"/>
            <w:shd w:val="clear" w:color="auto" w:fill="auto"/>
          </w:tcPr>
          <w:p w14:paraId="0D3FD2EB" w14:textId="77777777" w:rsidR="001D0EC7" w:rsidRDefault="00DB7FA5" w:rsidP="00DB7F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Theoretical probability</w:t>
            </w:r>
            <w:r w:rsid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4E78D503" w14:textId="5334020F" w:rsidR="00DB7FA5" w:rsidRDefault="00DB7FA5" w:rsidP="00DB7F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with two independent events</w:t>
            </w:r>
          </w:p>
          <w:p w14:paraId="081C1CB7" w14:textId="77777777" w:rsidR="00F71AAB" w:rsidRPr="007C40D8" w:rsidRDefault="00F71AAB" w:rsidP="007C40D8">
            <w:pPr>
              <w:pStyle w:val="ListParagraph"/>
              <w:numPr>
                <w:ilvl w:val="0"/>
                <w:numId w:val="2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7C40D8">
              <w:rPr>
                <w:rFonts w:asciiTheme="majorHAnsi" w:hAnsiTheme="majorHAnsi"/>
                <w:sz w:val="20"/>
                <w:szCs w:val="20"/>
              </w:rPr>
              <w:t>with two independent events: sample space (e.g., using tree diagram, table, graphic organizer)</w:t>
            </w:r>
          </w:p>
          <w:p w14:paraId="398641FE" w14:textId="3F99E0AC" w:rsidR="00F71AAB" w:rsidRPr="007C40D8" w:rsidRDefault="00F71AAB" w:rsidP="007C40D8">
            <w:pPr>
              <w:pStyle w:val="ListParagraph"/>
              <w:numPr>
                <w:ilvl w:val="0"/>
                <w:numId w:val="2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7C40D8">
              <w:rPr>
                <w:rFonts w:asciiTheme="majorHAnsi" w:hAnsiTheme="majorHAnsi"/>
                <w:sz w:val="20"/>
                <w:szCs w:val="20"/>
              </w:rPr>
              <w:t>rolling a 5 on a fair die and flipping a head on a fair coin is 1/6 x ½ = 1/12</w:t>
            </w:r>
          </w:p>
          <w:p w14:paraId="07768C69" w14:textId="5BB69CFB" w:rsidR="00F71AAB" w:rsidRPr="007C40D8" w:rsidRDefault="00F71AAB" w:rsidP="007C40D8">
            <w:pPr>
              <w:pStyle w:val="ListParagraph"/>
              <w:numPr>
                <w:ilvl w:val="0"/>
                <w:numId w:val="2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7C40D8">
              <w:rPr>
                <w:rFonts w:asciiTheme="majorHAnsi" w:hAnsiTheme="majorHAnsi"/>
                <w:sz w:val="20"/>
                <w:szCs w:val="20"/>
              </w:rPr>
              <w:t>deciding whether a spinner in a game is fair</w:t>
            </w:r>
          </w:p>
        </w:tc>
        <w:tc>
          <w:tcPr>
            <w:tcW w:w="3656" w:type="dxa"/>
            <w:shd w:val="clear" w:color="auto" w:fill="auto"/>
          </w:tcPr>
          <w:p w14:paraId="61AEE0A5" w14:textId="2A007689" w:rsidR="007500F3" w:rsidRDefault="007500F3" w:rsidP="007500F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2: Probability</w:t>
            </w:r>
          </w:p>
          <w:p w14:paraId="34720582" w14:textId="582A33AF" w:rsidR="007500F3" w:rsidRP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the Probability of Events </w:t>
            </w:r>
          </w:p>
          <w:p w14:paraId="154A1CA1" w14:textId="34A73223" w:rsidR="007500F3" w:rsidRP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Comparing Theoretical and Experimental Probability of Two Independent Events </w:t>
            </w:r>
          </w:p>
          <w:p w14:paraId="69F541A7" w14:textId="0C9422FF" w:rsidR="00DB7FA5" w:rsidRDefault="00DB7FA5" w:rsidP="00DB7FA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14:paraId="1330E937" w14:textId="77777777" w:rsidR="00CE7E8D" w:rsidRPr="001B0F5F" w:rsidRDefault="00CE7E8D" w:rsidP="00CE7E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</w:t>
            </w:r>
            <w:proofErr w:type="spellEnd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Idea</w:t>
            </w: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66F9C26" w14:textId="23CF7592" w:rsidR="00CE7E8D" w:rsidRPr="001B0F5F" w:rsidRDefault="00CE7E8D" w:rsidP="00CE7E8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2C64E5A" w14:textId="77777777" w:rsidR="00CE7E8D" w:rsidRPr="00162B05" w:rsidRDefault="00CE7E8D" w:rsidP="00CE7E8D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Generalizes the multiplication rule of probability for independent events (e.g., probability of tossing two heads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</m:oMath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).</w:t>
            </w:r>
            <w:r w:rsidRPr="001B0F5F">
              <w:rPr>
                <w:rStyle w:val="scxw20455828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0E495A3" w14:textId="1DF799FF" w:rsidR="00DB7FA5" w:rsidRPr="00CE7E8D" w:rsidRDefault="00DB7FA5" w:rsidP="00DB7FA5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</w:p>
        </w:tc>
      </w:tr>
      <w:tr w:rsidR="00147C51" w:rsidRPr="00BB2E40" w14:paraId="11CC6AD9" w14:textId="77777777" w:rsidTr="00D05AFC">
        <w:tc>
          <w:tcPr>
            <w:tcW w:w="3544" w:type="dxa"/>
            <w:shd w:val="clear" w:color="auto" w:fill="auto"/>
          </w:tcPr>
          <w:p w14:paraId="416D746B" w14:textId="6A93A03E" w:rsidR="00147C51" w:rsidRPr="00D05AFC" w:rsidRDefault="00DB7FA5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05AFC">
              <w:rPr>
                <w:rFonts w:asciiTheme="majorHAnsi" w:hAnsiTheme="majorHAnsi"/>
                <w:b/>
                <w:bCs/>
                <w:sz w:val="20"/>
                <w:szCs w:val="20"/>
              </w:rPr>
              <w:t>Financial literacy – best buys</w:t>
            </w:r>
          </w:p>
          <w:p w14:paraId="5AE986FA" w14:textId="77777777" w:rsidR="007C40D8" w:rsidRPr="007C40D8" w:rsidRDefault="00F71AAB" w:rsidP="007C40D8">
            <w:pPr>
              <w:pStyle w:val="ListParagraph"/>
              <w:numPr>
                <w:ilvl w:val="0"/>
                <w:numId w:val="28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7C40D8">
              <w:rPr>
                <w:rFonts w:asciiTheme="majorHAnsi" w:hAnsiTheme="majorHAnsi"/>
                <w:sz w:val="20"/>
                <w:szCs w:val="20"/>
              </w:rPr>
              <w:t xml:space="preserve">coupons, proportions, unit price, </w:t>
            </w:r>
            <w:proofErr w:type="gramStart"/>
            <w:r w:rsidRPr="007C40D8">
              <w:rPr>
                <w:rFonts w:asciiTheme="majorHAnsi" w:hAnsiTheme="majorHAnsi"/>
                <w:sz w:val="20"/>
                <w:szCs w:val="20"/>
              </w:rPr>
              <w:t>products</w:t>
            </w:r>
            <w:proofErr w:type="gramEnd"/>
            <w:r w:rsidRPr="007C40D8">
              <w:rPr>
                <w:rFonts w:asciiTheme="majorHAnsi" w:hAnsiTheme="majorHAnsi"/>
                <w:sz w:val="20"/>
                <w:szCs w:val="20"/>
              </w:rPr>
              <w:t xml:space="preserve"> and services</w:t>
            </w:r>
          </w:p>
          <w:p w14:paraId="46210F80" w14:textId="14518673" w:rsidR="00F71AAB" w:rsidRPr="007C40D8" w:rsidRDefault="00F71AAB" w:rsidP="007C40D8">
            <w:pPr>
              <w:pStyle w:val="ListParagraph"/>
              <w:numPr>
                <w:ilvl w:val="0"/>
                <w:numId w:val="28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7C40D8">
              <w:rPr>
                <w:rFonts w:asciiTheme="majorHAnsi" w:hAnsiTheme="majorHAnsi"/>
                <w:sz w:val="20"/>
                <w:szCs w:val="20"/>
              </w:rPr>
              <w:t>proportional reasoning strategies (e.g., unit rate, equivalent fractions given prices and quantities)</w:t>
            </w:r>
          </w:p>
        </w:tc>
        <w:tc>
          <w:tcPr>
            <w:tcW w:w="3656" w:type="dxa"/>
            <w:shd w:val="clear" w:color="auto" w:fill="auto"/>
          </w:tcPr>
          <w:p w14:paraId="377C5912" w14:textId="77777777" w:rsidR="00147C51" w:rsidRDefault="007500F3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Financial Literacy</w:t>
            </w:r>
          </w:p>
          <w:p w14:paraId="3297AE07" w14:textId="0652DF5E" w:rsidR="007500F3" w:rsidRP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Solving Problems Involving Coupons and Discounts</w:t>
            </w:r>
          </w:p>
          <w:p w14:paraId="7FFC08E6" w14:textId="4A5935B6" w:rsidR="007500F3" w:rsidRP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Calculating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he</w:t>
            </w:r>
            <w:proofErr w:type="gramEnd"/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Best Buy </w:t>
            </w:r>
          </w:p>
          <w:p w14:paraId="7D5C8AB2" w14:textId="208454F5" w:rsidR="007500F3" w:rsidRDefault="007500F3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14:paraId="38539181" w14:textId="77777777" w:rsidR="00CE7E8D" w:rsidRPr="00276DCB" w:rsidRDefault="00CE7E8D" w:rsidP="00CE7E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901D3D5" w14:textId="77777777" w:rsidR="00CE7E8D" w:rsidRPr="00276DCB" w:rsidRDefault="00CE7E8D" w:rsidP="00CE7E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Using ratios, rates, proportions, and percents creates a relationship between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quantities</w:t>
            </w:r>
            <w:proofErr w:type="gramEnd"/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2A17EDD" w14:textId="77777777" w:rsidR="0065006C" w:rsidRPr="009567F6" w:rsidRDefault="0065006C" w:rsidP="0065006C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100 (e.g., calculating sales tax, tips, or discount)</w:t>
            </w:r>
            <w:r w:rsidRPr="00276DCB">
              <w:rPr>
                <w:rStyle w:val="scxw126933643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1ED20B2" w14:textId="77777777" w:rsidR="00CE7E8D" w:rsidRPr="00276DCB" w:rsidRDefault="00CE7E8D" w:rsidP="00CE7E8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241CFC4" w14:textId="55ACC15D" w:rsidR="00147C51" w:rsidRPr="005932DF" w:rsidRDefault="00147C51" w:rsidP="004B5505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70AE66AE" w14:textId="77777777" w:rsidR="00583B46" w:rsidRDefault="00583B46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bookmarkStart w:id="1" w:name="_gjdgxs" w:colFirst="0" w:colLast="0"/>
      <w:bookmarkEnd w:id="1"/>
    </w:p>
    <w:sectPr w:rsidR="00583B46" w:rsidSect="00C642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89" w:right="1440" w:bottom="126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5780" w14:textId="77777777" w:rsidR="0010163B" w:rsidRDefault="0010163B">
      <w:r>
        <w:separator/>
      </w:r>
    </w:p>
  </w:endnote>
  <w:endnote w:type="continuationSeparator" w:id="0">
    <w:p w14:paraId="1E38440E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9D38" w14:textId="77777777" w:rsidR="000B6B2A" w:rsidRDefault="000B6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36352AE" w:rsidR="009819B5" w:rsidRPr="00583B46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proofErr w:type="spellStart"/>
    <w:r w:rsidRPr="00583B46">
      <w:rPr>
        <w:rFonts w:asciiTheme="majorHAnsi" w:hAnsiTheme="majorHAnsi" w:cstheme="majorHAnsi"/>
        <w:color w:val="000000"/>
      </w:rPr>
      <w:t>Mathology</w:t>
    </w:r>
    <w:proofErr w:type="spellEnd"/>
    <w:r w:rsidR="00D05AFC">
      <w:rPr>
        <w:rFonts w:asciiTheme="majorHAnsi" w:hAnsiTheme="majorHAnsi" w:cstheme="majorHAnsi"/>
        <w:color w:val="000000"/>
      </w:rPr>
      <w:t xml:space="preserve"> Grade</w:t>
    </w:r>
    <w:r w:rsidRPr="00583B46">
      <w:rPr>
        <w:rFonts w:asciiTheme="majorHAnsi" w:hAnsiTheme="majorHAnsi" w:cstheme="majorHAnsi"/>
        <w:color w:val="000000"/>
      </w:rPr>
      <w:t xml:space="preserve"> </w:t>
    </w:r>
    <w:r w:rsidR="007C06A1">
      <w:rPr>
        <w:rFonts w:asciiTheme="majorHAnsi" w:hAnsiTheme="majorHAnsi" w:cstheme="majorHAnsi"/>
        <w:color w:val="000000"/>
      </w:rPr>
      <w:t>8</w:t>
    </w:r>
    <w:r w:rsidRPr="00583B46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583B46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56EF9" w:rsidRPr="00583B46">
      <w:rPr>
        <w:rFonts w:asciiTheme="majorHAnsi" w:hAnsiTheme="majorHAnsi" w:cstheme="majorHAnsi"/>
        <w:color w:val="000000"/>
      </w:rPr>
      <w:t>British Columbia</w:t>
    </w:r>
  </w:p>
  <w:p w14:paraId="7B363522" w14:textId="45A73C97" w:rsidR="009819B5" w:rsidRPr="0035585B" w:rsidRDefault="0035585B" w:rsidP="0035585B">
    <w:pP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>
      <w:rPr>
        <w:rFonts w:asciiTheme="majorHAnsi" w:hAnsiTheme="majorHAnsi" w:cstheme="majorHAnsi"/>
        <w:color w:val="000000"/>
      </w:rPr>
      <w:t>Version 09/0</w:t>
    </w:r>
    <w:r w:rsidR="000B6B2A">
      <w:rPr>
        <w:rFonts w:asciiTheme="majorHAnsi" w:hAnsiTheme="majorHAnsi" w:cstheme="majorHAnsi"/>
        <w:color w:val="000000"/>
      </w:rPr>
      <w:t>8</w:t>
    </w:r>
    <w:r>
      <w:rPr>
        <w:rFonts w:asciiTheme="majorHAnsi" w:hAnsiTheme="majorHAnsi" w:cstheme="majorHAnsi"/>
        <w:color w:val="000000"/>
      </w:rPr>
      <w:t>/2023</w:t>
    </w:r>
  </w:p>
  <w:p w14:paraId="7B363523" w14:textId="168E5514" w:rsidR="009819B5" w:rsidRPr="000B6B2A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0B6B2A">
      <w:rPr>
        <w:rFonts w:asciiTheme="majorHAnsi" w:hAnsiTheme="majorHAnsi" w:cstheme="majorHAnsi"/>
        <w:color w:val="000000"/>
      </w:rPr>
      <w:fldChar w:fldCharType="begin"/>
    </w:r>
    <w:r w:rsidRPr="000B6B2A">
      <w:rPr>
        <w:rFonts w:asciiTheme="majorHAnsi" w:hAnsiTheme="majorHAnsi" w:cstheme="majorHAnsi"/>
        <w:color w:val="000000"/>
      </w:rPr>
      <w:instrText>PAGE</w:instrText>
    </w:r>
    <w:r w:rsidRPr="000B6B2A">
      <w:rPr>
        <w:rFonts w:asciiTheme="majorHAnsi" w:hAnsiTheme="majorHAnsi" w:cstheme="majorHAnsi"/>
        <w:color w:val="000000"/>
      </w:rPr>
      <w:fldChar w:fldCharType="separate"/>
    </w:r>
    <w:r w:rsidRPr="000B6B2A">
      <w:rPr>
        <w:rFonts w:asciiTheme="majorHAnsi" w:hAnsiTheme="majorHAnsi" w:cstheme="majorHAnsi"/>
        <w:noProof/>
        <w:color w:val="000000"/>
      </w:rPr>
      <w:t>4</w:t>
    </w:r>
    <w:r w:rsidRPr="000B6B2A">
      <w:rPr>
        <w:rFonts w:asciiTheme="majorHAnsi" w:hAnsiTheme="majorHAnsi" w:cstheme="majorHAnsi"/>
        <w:color w:val="000000"/>
      </w:rPr>
      <w:fldChar w:fldCharType="end"/>
    </w:r>
    <w:r w:rsidRPr="000B6B2A">
      <w:rPr>
        <w:rFonts w:asciiTheme="majorHAnsi" w:hAnsiTheme="majorHAnsi" w:cstheme="majorHAnsi"/>
        <w:b/>
        <w:color w:val="000000"/>
      </w:rPr>
      <w:t xml:space="preserve"> </w:t>
    </w:r>
    <w:r w:rsidRPr="000B6B2A">
      <w:rPr>
        <w:rFonts w:asciiTheme="majorHAnsi" w:hAnsiTheme="majorHAnsi" w:cstheme="majorHAnsi"/>
        <w:color w:val="000000"/>
      </w:rPr>
      <w:t>|</w:t>
    </w:r>
    <w:r w:rsidRPr="000B6B2A">
      <w:rPr>
        <w:rFonts w:asciiTheme="majorHAnsi" w:hAnsiTheme="majorHAnsi" w:cstheme="majorHAnsi"/>
        <w:b/>
        <w:color w:val="000000"/>
      </w:rPr>
      <w:t xml:space="preserve"> </w:t>
    </w:r>
    <w:r w:rsidRPr="000B6B2A">
      <w:rPr>
        <w:rFonts w:asciiTheme="majorHAnsi" w:hAnsiTheme="majorHAnsi" w:cs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B841" w14:textId="77777777" w:rsidR="000B6B2A" w:rsidRDefault="000B6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680F" w14:textId="77777777" w:rsidR="0010163B" w:rsidRDefault="0010163B">
      <w:r>
        <w:separator/>
      </w:r>
    </w:p>
  </w:footnote>
  <w:footnote w:type="continuationSeparator" w:id="0">
    <w:p w14:paraId="285BB505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DF03" w14:textId="77777777" w:rsidR="000B6B2A" w:rsidRDefault="000B6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AC7D" w14:textId="77777777" w:rsidR="000B6B2A" w:rsidRDefault="000B6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6894" w14:textId="77777777" w:rsidR="000B6B2A" w:rsidRDefault="000B6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91"/>
    <w:multiLevelType w:val="hybridMultilevel"/>
    <w:tmpl w:val="13BC6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72BF"/>
    <w:multiLevelType w:val="hybridMultilevel"/>
    <w:tmpl w:val="C2FCE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0A4"/>
    <w:multiLevelType w:val="hybridMultilevel"/>
    <w:tmpl w:val="948090FE"/>
    <w:lvl w:ilvl="0" w:tplc="104E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22CCC"/>
    <w:multiLevelType w:val="hybridMultilevel"/>
    <w:tmpl w:val="78C8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350"/>
    <w:multiLevelType w:val="hybridMultilevel"/>
    <w:tmpl w:val="21701746"/>
    <w:lvl w:ilvl="0" w:tplc="16ECBBE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50052"/>
    <w:multiLevelType w:val="hybridMultilevel"/>
    <w:tmpl w:val="07DE2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528A"/>
    <w:multiLevelType w:val="hybridMultilevel"/>
    <w:tmpl w:val="56905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260A"/>
    <w:multiLevelType w:val="hybridMultilevel"/>
    <w:tmpl w:val="2B92D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E252F"/>
    <w:multiLevelType w:val="hybridMultilevel"/>
    <w:tmpl w:val="81E49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2FC7"/>
    <w:multiLevelType w:val="hybridMultilevel"/>
    <w:tmpl w:val="3DD81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7FC8"/>
    <w:multiLevelType w:val="hybridMultilevel"/>
    <w:tmpl w:val="B192E2BC"/>
    <w:lvl w:ilvl="0" w:tplc="7BF00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54037"/>
    <w:multiLevelType w:val="hybridMultilevel"/>
    <w:tmpl w:val="62EA1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76612"/>
    <w:multiLevelType w:val="hybridMultilevel"/>
    <w:tmpl w:val="AD8EC5CE"/>
    <w:lvl w:ilvl="0" w:tplc="2DE2811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843E5"/>
    <w:multiLevelType w:val="hybridMultilevel"/>
    <w:tmpl w:val="CC50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14D7"/>
    <w:multiLevelType w:val="hybridMultilevel"/>
    <w:tmpl w:val="5C989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B7DB2"/>
    <w:multiLevelType w:val="hybridMultilevel"/>
    <w:tmpl w:val="3AE83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24051"/>
    <w:multiLevelType w:val="hybridMultilevel"/>
    <w:tmpl w:val="E53CC190"/>
    <w:lvl w:ilvl="0" w:tplc="73D2DEB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02F8A"/>
    <w:multiLevelType w:val="hybridMultilevel"/>
    <w:tmpl w:val="0DA0F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3746F"/>
    <w:multiLevelType w:val="hybridMultilevel"/>
    <w:tmpl w:val="46104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F593E"/>
    <w:multiLevelType w:val="hybridMultilevel"/>
    <w:tmpl w:val="F142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B2264"/>
    <w:multiLevelType w:val="hybridMultilevel"/>
    <w:tmpl w:val="2954F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372E"/>
    <w:multiLevelType w:val="hybridMultilevel"/>
    <w:tmpl w:val="19483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D192C"/>
    <w:multiLevelType w:val="hybridMultilevel"/>
    <w:tmpl w:val="D902B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06ACB"/>
    <w:multiLevelType w:val="hybridMultilevel"/>
    <w:tmpl w:val="615C5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90F77"/>
    <w:multiLevelType w:val="hybridMultilevel"/>
    <w:tmpl w:val="51EEB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619E5"/>
    <w:multiLevelType w:val="hybridMultilevel"/>
    <w:tmpl w:val="B5144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47F11"/>
    <w:multiLevelType w:val="hybridMultilevel"/>
    <w:tmpl w:val="B4DC037C"/>
    <w:lvl w:ilvl="0" w:tplc="5FF6C33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264FF"/>
    <w:multiLevelType w:val="hybridMultilevel"/>
    <w:tmpl w:val="C0BEA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56C1"/>
    <w:multiLevelType w:val="hybridMultilevel"/>
    <w:tmpl w:val="F496E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51568"/>
    <w:multiLevelType w:val="hybridMultilevel"/>
    <w:tmpl w:val="4B52EE26"/>
    <w:lvl w:ilvl="0" w:tplc="6700FC3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05089"/>
    <w:multiLevelType w:val="hybridMultilevel"/>
    <w:tmpl w:val="AA4A6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2423C"/>
    <w:multiLevelType w:val="hybridMultilevel"/>
    <w:tmpl w:val="6B482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015C3"/>
    <w:multiLevelType w:val="hybridMultilevel"/>
    <w:tmpl w:val="10FCE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A27FE"/>
    <w:multiLevelType w:val="hybridMultilevel"/>
    <w:tmpl w:val="0F2EB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404291">
    <w:abstractNumId w:val="15"/>
  </w:num>
  <w:num w:numId="2" w16cid:durableId="419643301">
    <w:abstractNumId w:val="29"/>
  </w:num>
  <w:num w:numId="3" w16cid:durableId="463543572">
    <w:abstractNumId w:val="3"/>
  </w:num>
  <w:num w:numId="4" w16cid:durableId="1935475956">
    <w:abstractNumId w:val="8"/>
  </w:num>
  <w:num w:numId="5" w16cid:durableId="111481977">
    <w:abstractNumId w:val="20"/>
  </w:num>
  <w:num w:numId="6" w16cid:durableId="542402747">
    <w:abstractNumId w:val="25"/>
  </w:num>
  <w:num w:numId="7" w16cid:durableId="1237547859">
    <w:abstractNumId w:val="14"/>
  </w:num>
  <w:num w:numId="8" w16cid:durableId="795375356">
    <w:abstractNumId w:val="31"/>
  </w:num>
  <w:num w:numId="9" w16cid:durableId="470102453">
    <w:abstractNumId w:val="28"/>
  </w:num>
  <w:num w:numId="10" w16cid:durableId="1035958401">
    <w:abstractNumId w:val="6"/>
  </w:num>
  <w:num w:numId="11" w16cid:durableId="357239607">
    <w:abstractNumId w:val="19"/>
  </w:num>
  <w:num w:numId="12" w16cid:durableId="2032535583">
    <w:abstractNumId w:val="5"/>
  </w:num>
  <w:num w:numId="13" w16cid:durableId="416023241">
    <w:abstractNumId w:val="13"/>
  </w:num>
  <w:num w:numId="14" w16cid:durableId="404032512">
    <w:abstractNumId w:val="16"/>
  </w:num>
  <w:num w:numId="15" w16cid:durableId="898903718">
    <w:abstractNumId w:val="23"/>
  </w:num>
  <w:num w:numId="16" w16cid:durableId="149369523">
    <w:abstractNumId w:val="22"/>
  </w:num>
  <w:num w:numId="17" w16cid:durableId="39399856">
    <w:abstractNumId w:val="32"/>
  </w:num>
  <w:num w:numId="18" w16cid:durableId="1108549250">
    <w:abstractNumId w:val="9"/>
  </w:num>
  <w:num w:numId="19" w16cid:durableId="225457204">
    <w:abstractNumId w:val="33"/>
  </w:num>
  <w:num w:numId="20" w16cid:durableId="429085640">
    <w:abstractNumId w:val="24"/>
  </w:num>
  <w:num w:numId="21" w16cid:durableId="1056272241">
    <w:abstractNumId w:val="1"/>
  </w:num>
  <w:num w:numId="22" w16cid:durableId="1217932745">
    <w:abstractNumId w:val="11"/>
  </w:num>
  <w:num w:numId="23" w16cid:durableId="555161249">
    <w:abstractNumId w:val="21"/>
  </w:num>
  <w:num w:numId="24" w16cid:durableId="843860036">
    <w:abstractNumId w:val="7"/>
  </w:num>
  <w:num w:numId="25" w16cid:durableId="633758259">
    <w:abstractNumId w:val="0"/>
  </w:num>
  <w:num w:numId="26" w16cid:durableId="2094888855">
    <w:abstractNumId w:val="18"/>
  </w:num>
  <w:num w:numId="27" w16cid:durableId="500237077">
    <w:abstractNumId w:val="26"/>
  </w:num>
  <w:num w:numId="28" w16cid:durableId="596133561">
    <w:abstractNumId w:val="34"/>
  </w:num>
  <w:num w:numId="29" w16cid:durableId="689573799">
    <w:abstractNumId w:val="17"/>
  </w:num>
  <w:num w:numId="30" w16cid:durableId="410585219">
    <w:abstractNumId w:val="27"/>
  </w:num>
  <w:num w:numId="31" w16cid:durableId="50882123">
    <w:abstractNumId w:val="12"/>
  </w:num>
  <w:num w:numId="32" w16cid:durableId="999894423">
    <w:abstractNumId w:val="30"/>
  </w:num>
  <w:num w:numId="33" w16cid:durableId="1231697372">
    <w:abstractNumId w:val="4"/>
  </w:num>
  <w:num w:numId="34" w16cid:durableId="233273634">
    <w:abstractNumId w:val="10"/>
  </w:num>
  <w:num w:numId="35" w16cid:durableId="195096840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54C"/>
    <w:rsid w:val="0001074A"/>
    <w:rsid w:val="00010D83"/>
    <w:rsid w:val="00011C66"/>
    <w:rsid w:val="00012A5E"/>
    <w:rsid w:val="00013BBE"/>
    <w:rsid w:val="000161B8"/>
    <w:rsid w:val="000169DD"/>
    <w:rsid w:val="00025264"/>
    <w:rsid w:val="00025812"/>
    <w:rsid w:val="00030473"/>
    <w:rsid w:val="00032CB5"/>
    <w:rsid w:val="000332DE"/>
    <w:rsid w:val="00034C75"/>
    <w:rsid w:val="000367EB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60D7"/>
    <w:rsid w:val="00096123"/>
    <w:rsid w:val="00096FFB"/>
    <w:rsid w:val="000974FA"/>
    <w:rsid w:val="00097C6A"/>
    <w:rsid w:val="000A05A0"/>
    <w:rsid w:val="000B088D"/>
    <w:rsid w:val="000B1425"/>
    <w:rsid w:val="000B1B3C"/>
    <w:rsid w:val="000B431F"/>
    <w:rsid w:val="000B6B2A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543C"/>
    <w:rsid w:val="000D6152"/>
    <w:rsid w:val="000E0ABF"/>
    <w:rsid w:val="000E3742"/>
    <w:rsid w:val="000E6C14"/>
    <w:rsid w:val="000F14D7"/>
    <w:rsid w:val="000F1DE8"/>
    <w:rsid w:val="000F36D1"/>
    <w:rsid w:val="000F453D"/>
    <w:rsid w:val="000F74BF"/>
    <w:rsid w:val="00100346"/>
    <w:rsid w:val="0010163B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3771C"/>
    <w:rsid w:val="0014356C"/>
    <w:rsid w:val="0014362E"/>
    <w:rsid w:val="001444DC"/>
    <w:rsid w:val="00144B05"/>
    <w:rsid w:val="00145881"/>
    <w:rsid w:val="00147BC0"/>
    <w:rsid w:val="00147C51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2B7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094B"/>
    <w:rsid w:val="001C4A0C"/>
    <w:rsid w:val="001C5480"/>
    <w:rsid w:val="001C55EB"/>
    <w:rsid w:val="001C777A"/>
    <w:rsid w:val="001D0EC7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3AD1"/>
    <w:rsid w:val="002254D2"/>
    <w:rsid w:val="002261C6"/>
    <w:rsid w:val="0022754A"/>
    <w:rsid w:val="002320BE"/>
    <w:rsid w:val="00232567"/>
    <w:rsid w:val="002332D1"/>
    <w:rsid w:val="0023391E"/>
    <w:rsid w:val="002404EC"/>
    <w:rsid w:val="00240B4D"/>
    <w:rsid w:val="002425BF"/>
    <w:rsid w:val="00242D2F"/>
    <w:rsid w:val="00245E83"/>
    <w:rsid w:val="00245F6F"/>
    <w:rsid w:val="0024673C"/>
    <w:rsid w:val="00254DC9"/>
    <w:rsid w:val="00260234"/>
    <w:rsid w:val="002649C7"/>
    <w:rsid w:val="00265C9F"/>
    <w:rsid w:val="002669EC"/>
    <w:rsid w:val="00280DF7"/>
    <w:rsid w:val="002811A2"/>
    <w:rsid w:val="00290505"/>
    <w:rsid w:val="00290F05"/>
    <w:rsid w:val="0029243C"/>
    <w:rsid w:val="00292A49"/>
    <w:rsid w:val="002972C6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5DAE"/>
    <w:rsid w:val="002C0530"/>
    <w:rsid w:val="002C1D63"/>
    <w:rsid w:val="002C23CC"/>
    <w:rsid w:val="002C2D4F"/>
    <w:rsid w:val="002C2EE4"/>
    <w:rsid w:val="002C3BFC"/>
    <w:rsid w:val="002C5E12"/>
    <w:rsid w:val="002D1BBB"/>
    <w:rsid w:val="002E0391"/>
    <w:rsid w:val="002E5322"/>
    <w:rsid w:val="002E7767"/>
    <w:rsid w:val="002E7CFF"/>
    <w:rsid w:val="002F5189"/>
    <w:rsid w:val="00301629"/>
    <w:rsid w:val="003030D5"/>
    <w:rsid w:val="00307052"/>
    <w:rsid w:val="00310F3B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5585B"/>
    <w:rsid w:val="0036162D"/>
    <w:rsid w:val="00361C19"/>
    <w:rsid w:val="00370774"/>
    <w:rsid w:val="0037337E"/>
    <w:rsid w:val="003818E4"/>
    <w:rsid w:val="00387D52"/>
    <w:rsid w:val="00397599"/>
    <w:rsid w:val="003A40B7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4D3B"/>
    <w:rsid w:val="003D6347"/>
    <w:rsid w:val="003E03BE"/>
    <w:rsid w:val="003E2EC8"/>
    <w:rsid w:val="003E55A4"/>
    <w:rsid w:val="003E5655"/>
    <w:rsid w:val="003E570E"/>
    <w:rsid w:val="003E5C5D"/>
    <w:rsid w:val="003F00AD"/>
    <w:rsid w:val="003F463B"/>
    <w:rsid w:val="003F51BC"/>
    <w:rsid w:val="003F661B"/>
    <w:rsid w:val="00401723"/>
    <w:rsid w:val="00402173"/>
    <w:rsid w:val="004113B8"/>
    <w:rsid w:val="004117A1"/>
    <w:rsid w:val="00413B34"/>
    <w:rsid w:val="0041422F"/>
    <w:rsid w:val="004147C6"/>
    <w:rsid w:val="00415AD2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77CC3"/>
    <w:rsid w:val="00480C28"/>
    <w:rsid w:val="00482622"/>
    <w:rsid w:val="00482C75"/>
    <w:rsid w:val="00487287"/>
    <w:rsid w:val="004A20C9"/>
    <w:rsid w:val="004A43E4"/>
    <w:rsid w:val="004A4960"/>
    <w:rsid w:val="004A5693"/>
    <w:rsid w:val="004B0562"/>
    <w:rsid w:val="004B1CF3"/>
    <w:rsid w:val="004B5505"/>
    <w:rsid w:val="004C144E"/>
    <w:rsid w:val="004C3129"/>
    <w:rsid w:val="004C5225"/>
    <w:rsid w:val="004C532A"/>
    <w:rsid w:val="004C6E50"/>
    <w:rsid w:val="004C7FFE"/>
    <w:rsid w:val="004D14D5"/>
    <w:rsid w:val="004D2FF7"/>
    <w:rsid w:val="004D3D1B"/>
    <w:rsid w:val="004D3FF5"/>
    <w:rsid w:val="004D7398"/>
    <w:rsid w:val="004E513E"/>
    <w:rsid w:val="004E6822"/>
    <w:rsid w:val="004E6AFC"/>
    <w:rsid w:val="004F245E"/>
    <w:rsid w:val="004F38CA"/>
    <w:rsid w:val="004F4444"/>
    <w:rsid w:val="004F791F"/>
    <w:rsid w:val="00503849"/>
    <w:rsid w:val="00503DDE"/>
    <w:rsid w:val="00504685"/>
    <w:rsid w:val="00507937"/>
    <w:rsid w:val="00513786"/>
    <w:rsid w:val="00514F5D"/>
    <w:rsid w:val="0051531D"/>
    <w:rsid w:val="00521259"/>
    <w:rsid w:val="00522D13"/>
    <w:rsid w:val="00524722"/>
    <w:rsid w:val="005329F6"/>
    <w:rsid w:val="00532B6E"/>
    <w:rsid w:val="0053425D"/>
    <w:rsid w:val="00534E9B"/>
    <w:rsid w:val="0053734B"/>
    <w:rsid w:val="005428EB"/>
    <w:rsid w:val="00542D99"/>
    <w:rsid w:val="00542DC0"/>
    <w:rsid w:val="0054417B"/>
    <w:rsid w:val="0054422E"/>
    <w:rsid w:val="00552748"/>
    <w:rsid w:val="00554513"/>
    <w:rsid w:val="0055681C"/>
    <w:rsid w:val="0056237E"/>
    <w:rsid w:val="00563F60"/>
    <w:rsid w:val="00566465"/>
    <w:rsid w:val="0056742A"/>
    <w:rsid w:val="00572C81"/>
    <w:rsid w:val="00574570"/>
    <w:rsid w:val="00575500"/>
    <w:rsid w:val="005757E1"/>
    <w:rsid w:val="005811F3"/>
    <w:rsid w:val="0058123C"/>
    <w:rsid w:val="005816B2"/>
    <w:rsid w:val="00583B46"/>
    <w:rsid w:val="00590F77"/>
    <w:rsid w:val="005932DF"/>
    <w:rsid w:val="0059747B"/>
    <w:rsid w:val="00597A03"/>
    <w:rsid w:val="005A1423"/>
    <w:rsid w:val="005A369F"/>
    <w:rsid w:val="005A56D9"/>
    <w:rsid w:val="005A7255"/>
    <w:rsid w:val="005B360E"/>
    <w:rsid w:val="005B5105"/>
    <w:rsid w:val="005B697B"/>
    <w:rsid w:val="005C09C8"/>
    <w:rsid w:val="005C4BB1"/>
    <w:rsid w:val="005D3B7D"/>
    <w:rsid w:val="005D5A85"/>
    <w:rsid w:val="005E0805"/>
    <w:rsid w:val="005F588E"/>
    <w:rsid w:val="00600B06"/>
    <w:rsid w:val="00600E09"/>
    <w:rsid w:val="00606169"/>
    <w:rsid w:val="00607763"/>
    <w:rsid w:val="00616B8B"/>
    <w:rsid w:val="00621495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006C"/>
    <w:rsid w:val="00654980"/>
    <w:rsid w:val="00654C14"/>
    <w:rsid w:val="006626E9"/>
    <w:rsid w:val="0066337B"/>
    <w:rsid w:val="00663AC2"/>
    <w:rsid w:val="006801B3"/>
    <w:rsid w:val="00681909"/>
    <w:rsid w:val="006832AE"/>
    <w:rsid w:val="00685082"/>
    <w:rsid w:val="00691CAD"/>
    <w:rsid w:val="006926AD"/>
    <w:rsid w:val="0069398C"/>
    <w:rsid w:val="006939B9"/>
    <w:rsid w:val="0069406F"/>
    <w:rsid w:val="006949F4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6F4D"/>
    <w:rsid w:val="006D737E"/>
    <w:rsid w:val="006E35CA"/>
    <w:rsid w:val="006E5567"/>
    <w:rsid w:val="006E62E1"/>
    <w:rsid w:val="006F2609"/>
    <w:rsid w:val="006F447F"/>
    <w:rsid w:val="006F58AB"/>
    <w:rsid w:val="006F6222"/>
    <w:rsid w:val="00701B7E"/>
    <w:rsid w:val="007174F8"/>
    <w:rsid w:val="007208A6"/>
    <w:rsid w:val="00720DA6"/>
    <w:rsid w:val="007217E7"/>
    <w:rsid w:val="00725D4D"/>
    <w:rsid w:val="007272A0"/>
    <w:rsid w:val="007348E0"/>
    <w:rsid w:val="007352E4"/>
    <w:rsid w:val="007364CC"/>
    <w:rsid w:val="00744922"/>
    <w:rsid w:val="00746E56"/>
    <w:rsid w:val="0074747F"/>
    <w:rsid w:val="007478FD"/>
    <w:rsid w:val="007500F3"/>
    <w:rsid w:val="0075046E"/>
    <w:rsid w:val="00754AFB"/>
    <w:rsid w:val="00756EF9"/>
    <w:rsid w:val="007605E7"/>
    <w:rsid w:val="00764775"/>
    <w:rsid w:val="00770D42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C06A1"/>
    <w:rsid w:val="007C292C"/>
    <w:rsid w:val="007C40D8"/>
    <w:rsid w:val="007C6348"/>
    <w:rsid w:val="007C6CAC"/>
    <w:rsid w:val="007D2C56"/>
    <w:rsid w:val="007D58A3"/>
    <w:rsid w:val="007D651B"/>
    <w:rsid w:val="007E0A57"/>
    <w:rsid w:val="007F57E3"/>
    <w:rsid w:val="007F57FE"/>
    <w:rsid w:val="007F79B2"/>
    <w:rsid w:val="0081071F"/>
    <w:rsid w:val="008119EC"/>
    <w:rsid w:val="00811A31"/>
    <w:rsid w:val="00821B85"/>
    <w:rsid w:val="00822556"/>
    <w:rsid w:val="0082296B"/>
    <w:rsid w:val="00822B36"/>
    <w:rsid w:val="008241C0"/>
    <w:rsid w:val="00831549"/>
    <w:rsid w:val="0083317C"/>
    <w:rsid w:val="00833897"/>
    <w:rsid w:val="008367F6"/>
    <w:rsid w:val="008411D7"/>
    <w:rsid w:val="00851F68"/>
    <w:rsid w:val="00864FAB"/>
    <w:rsid w:val="008705BA"/>
    <w:rsid w:val="00873616"/>
    <w:rsid w:val="00874D8B"/>
    <w:rsid w:val="00875B99"/>
    <w:rsid w:val="0087635E"/>
    <w:rsid w:val="00884689"/>
    <w:rsid w:val="00884B22"/>
    <w:rsid w:val="008925F9"/>
    <w:rsid w:val="0089630C"/>
    <w:rsid w:val="0089762B"/>
    <w:rsid w:val="00897F68"/>
    <w:rsid w:val="008A1853"/>
    <w:rsid w:val="008A2B1B"/>
    <w:rsid w:val="008A49CA"/>
    <w:rsid w:val="008A50AB"/>
    <w:rsid w:val="008A711F"/>
    <w:rsid w:val="008B26C7"/>
    <w:rsid w:val="008B3D6C"/>
    <w:rsid w:val="008B4D5C"/>
    <w:rsid w:val="008C10FD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1017F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26F6D"/>
    <w:rsid w:val="009270A9"/>
    <w:rsid w:val="00931151"/>
    <w:rsid w:val="00936AE6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72A9"/>
    <w:rsid w:val="00991B30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462D"/>
    <w:rsid w:val="009E4D20"/>
    <w:rsid w:val="009E5380"/>
    <w:rsid w:val="009E5BEF"/>
    <w:rsid w:val="009E61B3"/>
    <w:rsid w:val="009F39C2"/>
    <w:rsid w:val="009F735F"/>
    <w:rsid w:val="00A00C37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4BA"/>
    <w:rsid w:val="00A12E17"/>
    <w:rsid w:val="00A1324C"/>
    <w:rsid w:val="00A1408B"/>
    <w:rsid w:val="00A14490"/>
    <w:rsid w:val="00A20105"/>
    <w:rsid w:val="00A22B17"/>
    <w:rsid w:val="00A23638"/>
    <w:rsid w:val="00A30AC2"/>
    <w:rsid w:val="00A36AE0"/>
    <w:rsid w:val="00A3702B"/>
    <w:rsid w:val="00A42623"/>
    <w:rsid w:val="00A42B61"/>
    <w:rsid w:val="00A459DC"/>
    <w:rsid w:val="00A530B1"/>
    <w:rsid w:val="00A5467B"/>
    <w:rsid w:val="00A61835"/>
    <w:rsid w:val="00A632EF"/>
    <w:rsid w:val="00A6515A"/>
    <w:rsid w:val="00A730A1"/>
    <w:rsid w:val="00A77698"/>
    <w:rsid w:val="00A77BB1"/>
    <w:rsid w:val="00A9266C"/>
    <w:rsid w:val="00A971F2"/>
    <w:rsid w:val="00AA1CFC"/>
    <w:rsid w:val="00AA7552"/>
    <w:rsid w:val="00AB228B"/>
    <w:rsid w:val="00AB339E"/>
    <w:rsid w:val="00AC054A"/>
    <w:rsid w:val="00AC147E"/>
    <w:rsid w:val="00AC1DA6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339F"/>
    <w:rsid w:val="00B14F14"/>
    <w:rsid w:val="00B1651A"/>
    <w:rsid w:val="00B212BA"/>
    <w:rsid w:val="00B215D2"/>
    <w:rsid w:val="00B21A42"/>
    <w:rsid w:val="00B23644"/>
    <w:rsid w:val="00B23B50"/>
    <w:rsid w:val="00B27C54"/>
    <w:rsid w:val="00B306BC"/>
    <w:rsid w:val="00B31810"/>
    <w:rsid w:val="00B323B3"/>
    <w:rsid w:val="00B33542"/>
    <w:rsid w:val="00B350A1"/>
    <w:rsid w:val="00B35A5B"/>
    <w:rsid w:val="00B4262E"/>
    <w:rsid w:val="00B43A26"/>
    <w:rsid w:val="00B45FDC"/>
    <w:rsid w:val="00B54146"/>
    <w:rsid w:val="00B56C9D"/>
    <w:rsid w:val="00B57FBD"/>
    <w:rsid w:val="00B641A6"/>
    <w:rsid w:val="00B809E8"/>
    <w:rsid w:val="00B906AF"/>
    <w:rsid w:val="00B92B0D"/>
    <w:rsid w:val="00B948DD"/>
    <w:rsid w:val="00B97C0E"/>
    <w:rsid w:val="00BA176F"/>
    <w:rsid w:val="00BA1EEB"/>
    <w:rsid w:val="00BB2E40"/>
    <w:rsid w:val="00BB41E4"/>
    <w:rsid w:val="00BB5881"/>
    <w:rsid w:val="00BC2ED6"/>
    <w:rsid w:val="00BC42E0"/>
    <w:rsid w:val="00BC44B5"/>
    <w:rsid w:val="00BD1420"/>
    <w:rsid w:val="00BD35AC"/>
    <w:rsid w:val="00BD6356"/>
    <w:rsid w:val="00BE11AA"/>
    <w:rsid w:val="00BE15B3"/>
    <w:rsid w:val="00BE28B0"/>
    <w:rsid w:val="00BF5C7A"/>
    <w:rsid w:val="00BF62E2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15B6B"/>
    <w:rsid w:val="00C213FB"/>
    <w:rsid w:val="00C218E6"/>
    <w:rsid w:val="00C245C4"/>
    <w:rsid w:val="00C25035"/>
    <w:rsid w:val="00C259B0"/>
    <w:rsid w:val="00C274C8"/>
    <w:rsid w:val="00C35051"/>
    <w:rsid w:val="00C40998"/>
    <w:rsid w:val="00C41716"/>
    <w:rsid w:val="00C46C39"/>
    <w:rsid w:val="00C501E6"/>
    <w:rsid w:val="00C53177"/>
    <w:rsid w:val="00C53338"/>
    <w:rsid w:val="00C5385C"/>
    <w:rsid w:val="00C540FD"/>
    <w:rsid w:val="00C54A48"/>
    <w:rsid w:val="00C54B8A"/>
    <w:rsid w:val="00C5641D"/>
    <w:rsid w:val="00C60831"/>
    <w:rsid w:val="00C6426E"/>
    <w:rsid w:val="00C65554"/>
    <w:rsid w:val="00C669CB"/>
    <w:rsid w:val="00C701D3"/>
    <w:rsid w:val="00C81A5A"/>
    <w:rsid w:val="00C81B37"/>
    <w:rsid w:val="00C84F2E"/>
    <w:rsid w:val="00C8799A"/>
    <w:rsid w:val="00C90072"/>
    <w:rsid w:val="00C90A3D"/>
    <w:rsid w:val="00C91A1E"/>
    <w:rsid w:val="00C94108"/>
    <w:rsid w:val="00C95DFA"/>
    <w:rsid w:val="00C977FE"/>
    <w:rsid w:val="00C9787C"/>
    <w:rsid w:val="00CA230E"/>
    <w:rsid w:val="00CA3760"/>
    <w:rsid w:val="00CA46FC"/>
    <w:rsid w:val="00CA48D5"/>
    <w:rsid w:val="00CA4BE8"/>
    <w:rsid w:val="00CA7086"/>
    <w:rsid w:val="00CB2A82"/>
    <w:rsid w:val="00CB36E9"/>
    <w:rsid w:val="00CB43DC"/>
    <w:rsid w:val="00CB6C52"/>
    <w:rsid w:val="00CB6F99"/>
    <w:rsid w:val="00CC44F2"/>
    <w:rsid w:val="00CC487E"/>
    <w:rsid w:val="00CD50FE"/>
    <w:rsid w:val="00CE119D"/>
    <w:rsid w:val="00CE654D"/>
    <w:rsid w:val="00CE71F9"/>
    <w:rsid w:val="00CE7E8D"/>
    <w:rsid w:val="00CF1AF7"/>
    <w:rsid w:val="00CF4E16"/>
    <w:rsid w:val="00CF54A9"/>
    <w:rsid w:val="00CF7090"/>
    <w:rsid w:val="00CF714B"/>
    <w:rsid w:val="00D005B0"/>
    <w:rsid w:val="00D05AFC"/>
    <w:rsid w:val="00D07123"/>
    <w:rsid w:val="00D12792"/>
    <w:rsid w:val="00D17F58"/>
    <w:rsid w:val="00D20D0A"/>
    <w:rsid w:val="00D21CED"/>
    <w:rsid w:val="00D21D8F"/>
    <w:rsid w:val="00D220F2"/>
    <w:rsid w:val="00D231B3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049D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D46"/>
    <w:rsid w:val="00D85D02"/>
    <w:rsid w:val="00D93B1A"/>
    <w:rsid w:val="00D93FFB"/>
    <w:rsid w:val="00D94A3F"/>
    <w:rsid w:val="00DA0D9F"/>
    <w:rsid w:val="00DA28BD"/>
    <w:rsid w:val="00DA5366"/>
    <w:rsid w:val="00DA5CC6"/>
    <w:rsid w:val="00DA670E"/>
    <w:rsid w:val="00DB6141"/>
    <w:rsid w:val="00DB6F13"/>
    <w:rsid w:val="00DB7BDD"/>
    <w:rsid w:val="00DB7FA5"/>
    <w:rsid w:val="00DC08C1"/>
    <w:rsid w:val="00DC223F"/>
    <w:rsid w:val="00DC4B9C"/>
    <w:rsid w:val="00DC6C11"/>
    <w:rsid w:val="00DC7D24"/>
    <w:rsid w:val="00DD0225"/>
    <w:rsid w:val="00DD2F7D"/>
    <w:rsid w:val="00DD50AC"/>
    <w:rsid w:val="00DD5F58"/>
    <w:rsid w:val="00DE38A5"/>
    <w:rsid w:val="00DE7F95"/>
    <w:rsid w:val="00DF091B"/>
    <w:rsid w:val="00DF0D3D"/>
    <w:rsid w:val="00DF15CA"/>
    <w:rsid w:val="00DF5CC1"/>
    <w:rsid w:val="00DF631E"/>
    <w:rsid w:val="00DF7538"/>
    <w:rsid w:val="00DF799E"/>
    <w:rsid w:val="00E00B0B"/>
    <w:rsid w:val="00E0101F"/>
    <w:rsid w:val="00E0646D"/>
    <w:rsid w:val="00E1643A"/>
    <w:rsid w:val="00E1741C"/>
    <w:rsid w:val="00E2711A"/>
    <w:rsid w:val="00E32005"/>
    <w:rsid w:val="00E32F84"/>
    <w:rsid w:val="00E415BC"/>
    <w:rsid w:val="00E43FA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2DA8"/>
    <w:rsid w:val="00EA6ABB"/>
    <w:rsid w:val="00EA76E2"/>
    <w:rsid w:val="00EB350B"/>
    <w:rsid w:val="00EB381A"/>
    <w:rsid w:val="00EB3FE0"/>
    <w:rsid w:val="00EB5767"/>
    <w:rsid w:val="00EB657B"/>
    <w:rsid w:val="00EB67F8"/>
    <w:rsid w:val="00EC13D9"/>
    <w:rsid w:val="00EC3424"/>
    <w:rsid w:val="00EC4D94"/>
    <w:rsid w:val="00EC75F2"/>
    <w:rsid w:val="00ED0620"/>
    <w:rsid w:val="00ED243A"/>
    <w:rsid w:val="00ED273D"/>
    <w:rsid w:val="00ED290A"/>
    <w:rsid w:val="00ED2BC2"/>
    <w:rsid w:val="00ED2C29"/>
    <w:rsid w:val="00ED2EDE"/>
    <w:rsid w:val="00ED4BB8"/>
    <w:rsid w:val="00ED65A2"/>
    <w:rsid w:val="00EE00DC"/>
    <w:rsid w:val="00EE4F18"/>
    <w:rsid w:val="00EE7411"/>
    <w:rsid w:val="00EF363D"/>
    <w:rsid w:val="00EF4C14"/>
    <w:rsid w:val="00EF4FA1"/>
    <w:rsid w:val="00EF7D44"/>
    <w:rsid w:val="00F144BD"/>
    <w:rsid w:val="00F15AD2"/>
    <w:rsid w:val="00F16CB9"/>
    <w:rsid w:val="00F2021B"/>
    <w:rsid w:val="00F20BF4"/>
    <w:rsid w:val="00F23623"/>
    <w:rsid w:val="00F23973"/>
    <w:rsid w:val="00F23D73"/>
    <w:rsid w:val="00F24EB1"/>
    <w:rsid w:val="00F2530E"/>
    <w:rsid w:val="00F26ACB"/>
    <w:rsid w:val="00F3118E"/>
    <w:rsid w:val="00F33E25"/>
    <w:rsid w:val="00F37AAC"/>
    <w:rsid w:val="00F41626"/>
    <w:rsid w:val="00F41B0A"/>
    <w:rsid w:val="00F44D22"/>
    <w:rsid w:val="00F47437"/>
    <w:rsid w:val="00F53BF0"/>
    <w:rsid w:val="00F61CA2"/>
    <w:rsid w:val="00F64E56"/>
    <w:rsid w:val="00F67DA4"/>
    <w:rsid w:val="00F70D02"/>
    <w:rsid w:val="00F71AAB"/>
    <w:rsid w:val="00F72492"/>
    <w:rsid w:val="00F724F8"/>
    <w:rsid w:val="00F73A78"/>
    <w:rsid w:val="00F767D1"/>
    <w:rsid w:val="00F84696"/>
    <w:rsid w:val="00F855F2"/>
    <w:rsid w:val="00F90044"/>
    <w:rsid w:val="00FA08DD"/>
    <w:rsid w:val="00FA1EE2"/>
    <w:rsid w:val="00FA45EE"/>
    <w:rsid w:val="00FA7A90"/>
    <w:rsid w:val="00FB3073"/>
    <w:rsid w:val="00FB3592"/>
    <w:rsid w:val="00FC0541"/>
    <w:rsid w:val="00FC5348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56F8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CE654D"/>
  </w:style>
  <w:style w:type="paragraph" w:customStyle="1" w:styleId="paragraph">
    <w:name w:val="paragraph"/>
    <w:basedOn w:val="Normal"/>
    <w:rsid w:val="00F73A78"/>
    <w:pPr>
      <w:spacing w:before="100" w:beforeAutospacing="1" w:after="100" w:afterAutospacing="1"/>
    </w:pPr>
    <w:rPr>
      <w:lang w:val="en-CA" w:eastAsia="en-CA"/>
    </w:rPr>
  </w:style>
  <w:style w:type="character" w:customStyle="1" w:styleId="scxw228053772">
    <w:name w:val="scxw228053772"/>
    <w:basedOn w:val="DefaultParagraphFont"/>
    <w:rsid w:val="00F73A78"/>
  </w:style>
  <w:style w:type="character" w:customStyle="1" w:styleId="mathspan">
    <w:name w:val="mathspan"/>
    <w:basedOn w:val="DefaultParagraphFont"/>
    <w:rsid w:val="00F73A78"/>
  </w:style>
  <w:style w:type="character" w:customStyle="1" w:styleId="mi">
    <w:name w:val="mi"/>
    <w:basedOn w:val="DefaultParagraphFont"/>
    <w:rsid w:val="00F73A78"/>
  </w:style>
  <w:style w:type="character" w:customStyle="1" w:styleId="mjxassistivemathml">
    <w:name w:val="mjx_assistive_mathml"/>
    <w:basedOn w:val="DefaultParagraphFont"/>
    <w:rsid w:val="00F73A78"/>
  </w:style>
  <w:style w:type="character" w:customStyle="1" w:styleId="scxw40684069">
    <w:name w:val="scxw40684069"/>
    <w:basedOn w:val="DefaultParagraphFont"/>
    <w:rsid w:val="0053425D"/>
  </w:style>
  <w:style w:type="character" w:customStyle="1" w:styleId="scxw109548861">
    <w:name w:val="scxw109548861"/>
    <w:basedOn w:val="DefaultParagraphFont"/>
    <w:rsid w:val="00FA7A90"/>
  </w:style>
  <w:style w:type="character" w:customStyle="1" w:styleId="scxw39416034">
    <w:name w:val="scxw39416034"/>
    <w:basedOn w:val="DefaultParagraphFont"/>
    <w:rsid w:val="00EB350B"/>
  </w:style>
  <w:style w:type="character" w:customStyle="1" w:styleId="scxw66365337">
    <w:name w:val="scxw66365337"/>
    <w:basedOn w:val="DefaultParagraphFont"/>
    <w:rsid w:val="00EB350B"/>
  </w:style>
  <w:style w:type="character" w:customStyle="1" w:styleId="scxw10916704">
    <w:name w:val="scxw10916704"/>
    <w:basedOn w:val="DefaultParagraphFont"/>
    <w:rsid w:val="00EB350B"/>
  </w:style>
  <w:style w:type="character" w:customStyle="1" w:styleId="scxw105444582">
    <w:name w:val="scxw105444582"/>
    <w:basedOn w:val="DefaultParagraphFont"/>
    <w:rsid w:val="00CE7E8D"/>
  </w:style>
  <w:style w:type="character" w:customStyle="1" w:styleId="scxw138537339">
    <w:name w:val="scxw138537339"/>
    <w:basedOn w:val="DefaultParagraphFont"/>
    <w:rsid w:val="00CE7E8D"/>
  </w:style>
  <w:style w:type="character" w:customStyle="1" w:styleId="scxw204558282">
    <w:name w:val="scxw204558282"/>
    <w:basedOn w:val="DefaultParagraphFont"/>
    <w:rsid w:val="00CE7E8D"/>
  </w:style>
  <w:style w:type="character" w:customStyle="1" w:styleId="scxw37793498">
    <w:name w:val="scxw37793498"/>
    <w:basedOn w:val="DefaultParagraphFont"/>
    <w:rsid w:val="00CE7E8D"/>
  </w:style>
  <w:style w:type="character" w:customStyle="1" w:styleId="scxw220507233">
    <w:name w:val="scxw220507233"/>
    <w:basedOn w:val="DefaultParagraphFont"/>
    <w:rsid w:val="00CE7E8D"/>
  </w:style>
  <w:style w:type="character" w:customStyle="1" w:styleId="scxw126933643">
    <w:name w:val="scxw126933643"/>
    <w:basedOn w:val="DefaultParagraphFont"/>
    <w:rsid w:val="0065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D8F94A5-FCFB-4870-B5C0-4B31A6008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15</cp:revision>
  <dcterms:created xsi:type="dcterms:W3CDTF">2023-08-25T15:03:00Z</dcterms:created>
  <dcterms:modified xsi:type="dcterms:W3CDTF">2023-09-07T19:00:00Z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