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262" w:type="dxa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262"/>
      </w:tblGrid>
      <w:tr w:rsidR="00C8060C" w:rsidRPr="00A11B5C" w:rsidTr="00157C49">
        <w:tc>
          <w:tcPr>
            <w:tcW w:w="12262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C8060C" w:rsidRPr="00C8060C" w:rsidRDefault="00C8060C" w:rsidP="00696C3A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bookmarkStart w:id="0" w:name="_GoBack"/>
            <w:bookmarkEnd w:id="0"/>
            <w:r w:rsidRPr="00C8060C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FA </w:t>
            </w:r>
            <w:r w:rsidR="00696C3A">
              <w:rPr>
                <w:rFonts w:ascii="Arial" w:hAnsi="Arial" w:cs="Arial"/>
                <w:b/>
                <w:sz w:val="30"/>
                <w:szCs w:val="30"/>
                <w:lang w:val="fr-CA"/>
              </w:rPr>
              <w:t>9</w:t>
            </w:r>
            <w:r w:rsidRPr="00C8060C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696C3A">
              <w:rPr>
                <w:rFonts w:ascii="Arial" w:hAnsi="Arial" w:cs="Arial"/>
                <w:b/>
                <w:sz w:val="30"/>
                <w:szCs w:val="30"/>
                <w:lang w:val="fr-CA"/>
              </w:rPr>
              <w:t>J’analyse l’information</w:t>
            </w:r>
          </w:p>
        </w:tc>
      </w:tr>
    </w:tbl>
    <w:p w:rsidR="00C8060C" w:rsidRPr="00976ABB" w:rsidRDefault="00C8060C" w:rsidP="00C8060C">
      <w:pPr>
        <w:pStyle w:val="Default"/>
        <w:rPr>
          <w:rFonts w:ascii="Times New Roman" w:hAnsi="Times New Roman" w:cs="Times New Roman"/>
          <w:color w:val="auto"/>
          <w:sz w:val="8"/>
          <w:szCs w:val="8"/>
        </w:rPr>
      </w:pPr>
    </w:p>
    <w:p w:rsidR="00C8060C" w:rsidRPr="00F673E7" w:rsidRDefault="00C8060C" w:rsidP="00157C49">
      <w:pPr>
        <w:pStyle w:val="Default"/>
        <w:ind w:firstLine="350"/>
        <w:rPr>
          <w:b/>
          <w:color w:val="auto"/>
        </w:rPr>
      </w:pPr>
      <w:r w:rsidRPr="00F673E7">
        <w:rPr>
          <w:b/>
          <w:color w:val="auto"/>
        </w:rPr>
        <w:t>Nom : ____________</w:t>
      </w:r>
      <w:r w:rsidR="00420A7F">
        <w:rPr>
          <w:b/>
          <w:color w:val="auto"/>
        </w:rPr>
        <w:t>____________________________</w:t>
      </w:r>
    </w:p>
    <w:p w:rsidR="00C8060C" w:rsidRPr="00EC092A" w:rsidRDefault="00EC092A" w:rsidP="00420A7F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  <w:r w:rsidRPr="00856E7D">
        <w:rPr>
          <w:rFonts w:eastAsia="Comic Sans MS"/>
          <w:b/>
          <w:noProof/>
          <w:sz w:val="30"/>
          <w:szCs w:val="30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EF0E2C1" wp14:editId="3A37EE0A">
                <wp:simplePos x="0" y="0"/>
                <wp:positionH relativeFrom="column">
                  <wp:posOffset>-3280092</wp:posOffset>
                </wp:positionH>
                <wp:positionV relativeFrom="paragraph">
                  <wp:posOffset>2321876</wp:posOffset>
                </wp:positionV>
                <wp:extent cx="5690870" cy="49974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569087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-1200396262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noProof/>
                              </w:rPr>
                            </w:sdtEndPr>
                            <w:sdtContent>
                              <w:p w:rsidR="00A840B5" w:rsidRDefault="007E40F4" w:rsidP="00CC77DC">
                                <w:pPr>
                                  <w:pStyle w:val="Footer"/>
                                  <w:tabs>
                                    <w:tab w:val="clear" w:pos="4680"/>
                                    <w:tab w:val="center" w:pos="4111"/>
                                    <w:tab w:val="left" w:pos="7993"/>
                                  </w:tabs>
                                  <w:ind w:left="708" w:hanging="708"/>
                                  <w:rPr>
                                    <w:b/>
                                    <w:bCs/>
                                    <w:noProof/>
                                  </w:rPr>
                                </w:pPr>
                                <w:r w:rsidRPr="00236BC1"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</w:rPr>
                                  <w:t xml:space="preserve">FA </w:t>
                                </w:r>
                                <w:r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</w:rPr>
                                  <w:t>9</w:t>
                                </w:r>
                                <w:r w:rsidR="00A840B5">
                                  <w:rPr>
                                    <w:noProof/>
                                  </w:rPr>
                                  <w:tab/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Vivre au Canada </w:t>
                                </w:r>
                                <w:r w:rsidR="00E87269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>3</w:t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     </w:t>
                                </w:r>
                                <w:r w:rsidR="00696C3A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>Les chutes du Niagara</w:t>
                                </w:r>
                                <w:r w:rsidR="00A840B5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  </w:t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t xml:space="preserve">La permission de reproduire le contenu 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tab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51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br/>
                                  <w:t>de cet ouvrage est strictement réservée aux écoles qui achètent le produit.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</w:rPr>
                                  <w:br/>
                                </w:r>
                                <w:r w:rsidR="00A840B5" w:rsidRPr="00AF518E">
                                  <w:rPr>
                                    <w:rFonts w:ascii="Arial" w:hAnsi="Arial" w:cs="Arial"/>
                                    <w:noProof/>
                                    <w:sz w:val="15"/>
                                    <w:szCs w:val="15"/>
                                    <w:lang w:val="en-CA" w:eastAsia="en-CA"/>
                                  </w:rPr>
                                  <w:drawing>
                                    <wp:inline distT="0" distB="0" distL="0" distR="0" wp14:anchorId="227E9C4F" wp14:editId="6E3F441C">
                                      <wp:extent cx="180975" cy="95250"/>
                                      <wp:effectExtent l="0" t="0" r="0" b="0"/>
                                      <wp:docPr id="351" name="image23.jpg" descr="photocopier icon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mage23.jpg" descr="photocopier icon"/>
                                              <pic:cNvPicPr preferRelativeResize="0"/>
                                            </pic:nvPicPr>
                                            <pic:blipFill>
                                              <a:blip r:embed="rId7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80975" cy="952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</w:rPr>
                                  <w:t xml:space="preserve"> Copyright © 2019 Pearson Canada Inc.</w:t>
                                </w:r>
                              </w:p>
                            </w:sdtContent>
                          </w:sdt>
                          <w:p w:rsidR="00A840B5" w:rsidRPr="00856E7D" w:rsidRDefault="00A840B5" w:rsidP="00A840B5">
                            <w:pPr>
                              <w:tabs>
                                <w:tab w:val="center" w:pos="4111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F0E2C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58.25pt;margin-top:182.8pt;width:448.1pt;height:39.35pt;rotation: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" filled="f" stroked="f">
                <v:textbox>
                  <w:txbxContent>
                    <w:sdt>
                      <w:sdtPr>
                        <w:id w:val="-1200396262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noProof/>
                        </w:rPr>
                      </w:sdtEndPr>
                      <w:sdtContent>
                        <w:p w:rsidR="00A840B5" w:rsidRDefault="007E40F4" w:rsidP="00CC77DC">
                          <w:pPr>
                            <w:pStyle w:val="Footer"/>
                            <w:tabs>
                              <w:tab w:val="clear" w:pos="4680"/>
                              <w:tab w:val="center" w:pos="4111"/>
                              <w:tab w:val="left" w:pos="7993"/>
                            </w:tabs>
                            <w:ind w:left="708" w:hanging="708"/>
                            <w:rPr>
                              <w:b/>
                              <w:bCs/>
                              <w:noProof/>
                            </w:rPr>
                          </w:pPr>
                          <w:r w:rsidRPr="00236BC1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 xml:space="preserve">FA </w:t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9</w:t>
                          </w:r>
                          <w:r w:rsidR="00A840B5">
                            <w:rPr>
                              <w:noProof/>
                            </w:rPr>
                            <w:tab/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Vivre au Canada </w:t>
                          </w:r>
                          <w:r w:rsidR="00E87269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>3</w:t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     </w:t>
                          </w:r>
                          <w:r w:rsidR="00696C3A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>Les chutes du Niagara</w:t>
                          </w:r>
                          <w:r w:rsidR="00A840B5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  </w:t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 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t xml:space="preserve">La permission de reproduire le contenu 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51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br/>
                            <w:t>de cet ouvrage est strictement réservée aux écoles qui achètent le produit.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</w:rPr>
                            <w:br/>
                          </w:r>
                          <w:r w:rsidR="00A840B5" w:rsidRPr="00AF518E">
                            <w:rPr>
                              <w:rFonts w:ascii="Arial" w:hAnsi="Arial" w:cs="Arial"/>
                              <w:noProof/>
                              <w:sz w:val="15"/>
                              <w:szCs w:val="15"/>
                              <w:lang w:val="en-CA" w:eastAsia="en-CA"/>
                            </w:rPr>
                            <w:drawing>
                              <wp:inline distT="0" distB="0" distL="0" distR="0" wp14:anchorId="227E9C4F" wp14:editId="6E3F441C">
                                <wp:extent cx="180975" cy="95250"/>
                                <wp:effectExtent l="0" t="0" r="0" b="0"/>
                                <wp:docPr id="351" name="image23.jpg" descr="photocopier ico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23.jpg" descr="photocopier icon"/>
                                        <pic:cNvPicPr preferRelativeResize="0"/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0975" cy="95250"/>
                                        </a:xfrm>
                                        <a:prstGeom prst="rect">
                                          <a:avLst/>
                                        </a:prstGeom>
                                        <a:ln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</w:rPr>
                            <w:t xml:space="preserve"> Copyright © 2019 Pearson Canada Inc.</w:t>
                          </w:r>
                        </w:p>
                      </w:sdtContent>
                    </w:sdt>
                    <w:p w:rsidR="00A840B5" w:rsidRPr="00856E7D" w:rsidRDefault="00A840B5" w:rsidP="00A840B5">
                      <w:pPr>
                        <w:tabs>
                          <w:tab w:val="center" w:pos="4111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12276" w:type="dxa"/>
        <w:tblInd w:w="3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14"/>
        <w:gridCol w:w="2778"/>
        <w:gridCol w:w="1819"/>
        <w:gridCol w:w="2778"/>
        <w:gridCol w:w="2787"/>
      </w:tblGrid>
      <w:tr w:rsidR="00314A18" w:rsidTr="00CA420A">
        <w:trPr>
          <w:trHeight w:val="287"/>
        </w:trPr>
        <w:tc>
          <w:tcPr>
            <w:tcW w:w="12276" w:type="dxa"/>
            <w:gridSpan w:val="5"/>
          </w:tcPr>
          <w:p w:rsidR="00314A18" w:rsidRPr="00CB5DA8" w:rsidRDefault="00314A18" w:rsidP="00EC092A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 sujet principal :</w:t>
            </w:r>
          </w:p>
        </w:tc>
      </w:tr>
      <w:tr w:rsidR="00F908AF" w:rsidTr="00CA420A">
        <w:trPr>
          <w:trHeight w:val="287"/>
        </w:trPr>
        <w:tc>
          <w:tcPr>
            <w:tcW w:w="2114" w:type="dxa"/>
          </w:tcPr>
          <w:p w:rsidR="00696C3A" w:rsidRPr="00CB5DA8" w:rsidRDefault="00696C3A" w:rsidP="00CB5DA8">
            <w:pPr>
              <w:spacing w:before="10"/>
              <w:rPr>
                <w:rFonts w:ascii="Arial" w:hAnsi="Arial" w:cs="Arial"/>
                <w:sz w:val="20"/>
                <w:szCs w:val="20"/>
              </w:rPr>
            </w:pPr>
            <w:r w:rsidRPr="00CB5DA8">
              <w:rPr>
                <w:rFonts w:ascii="Arial" w:hAnsi="Arial" w:cs="Arial"/>
                <w:b/>
                <w:sz w:val="20"/>
                <w:szCs w:val="20"/>
              </w:rPr>
              <w:t>Les sujets</w:t>
            </w:r>
            <w:r w:rsidR="00314A18">
              <w:rPr>
                <w:rFonts w:ascii="Arial" w:hAnsi="Arial" w:cs="Arial"/>
                <w:b/>
                <w:sz w:val="20"/>
                <w:szCs w:val="20"/>
              </w:rPr>
              <w:t xml:space="preserve"> secondaires</w:t>
            </w:r>
          </w:p>
        </w:tc>
        <w:tc>
          <w:tcPr>
            <w:tcW w:w="2778" w:type="dxa"/>
          </w:tcPr>
          <w:p w:rsidR="00696C3A" w:rsidRPr="00CB5DA8" w:rsidRDefault="00696C3A" w:rsidP="00CB5DA8">
            <w:pPr>
              <w:spacing w:before="10"/>
              <w:rPr>
                <w:rFonts w:ascii="Arial" w:hAnsi="Arial" w:cs="Arial"/>
                <w:b/>
                <w:sz w:val="20"/>
                <w:szCs w:val="20"/>
              </w:rPr>
            </w:pPr>
            <w:r w:rsidRPr="00CB5DA8">
              <w:rPr>
                <w:rFonts w:ascii="Arial" w:hAnsi="Arial" w:cs="Arial"/>
                <w:b/>
                <w:sz w:val="20"/>
                <w:szCs w:val="20"/>
              </w:rPr>
              <w:t>Je pense que je sais…</w:t>
            </w:r>
          </w:p>
        </w:tc>
        <w:tc>
          <w:tcPr>
            <w:tcW w:w="1819" w:type="dxa"/>
          </w:tcPr>
          <w:p w:rsidR="00696C3A" w:rsidRPr="00CB5DA8" w:rsidRDefault="004E560E" w:rsidP="00CB5DA8">
            <w:pPr>
              <w:pStyle w:val="Default"/>
              <w:spacing w:before="10"/>
              <w:rPr>
                <w:b/>
                <w:spacing w:val="-6"/>
                <w:sz w:val="20"/>
                <w:szCs w:val="20"/>
              </w:rPr>
            </w:pPr>
            <w:r w:rsidRPr="00CB5DA8">
              <w:rPr>
                <w:b/>
                <w:spacing w:val="-6"/>
                <w:sz w:val="20"/>
                <w:szCs w:val="20"/>
              </w:rPr>
              <w:t xml:space="preserve">L’information </w:t>
            </w:r>
            <w:r w:rsidR="00696C3A" w:rsidRPr="00CB5DA8">
              <w:rPr>
                <w:b/>
                <w:spacing w:val="-6"/>
                <w:sz w:val="20"/>
                <w:szCs w:val="20"/>
              </w:rPr>
              <w:t>est</w:t>
            </w:r>
            <w:r w:rsidR="00EC092A">
              <w:rPr>
                <w:b/>
                <w:spacing w:val="-6"/>
                <w:sz w:val="20"/>
                <w:szCs w:val="20"/>
              </w:rPr>
              <w:t>-elle</w:t>
            </w:r>
            <w:r w:rsidR="00696C3A" w:rsidRPr="00CB5DA8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CB5DA8">
              <w:rPr>
                <w:b/>
                <w:spacing w:val="-6"/>
                <w:sz w:val="20"/>
                <w:szCs w:val="20"/>
              </w:rPr>
              <w:t>confirmée</w:t>
            </w:r>
            <w:r w:rsidR="00696C3A" w:rsidRPr="00CB5DA8">
              <w:rPr>
                <w:b/>
                <w:spacing w:val="-6"/>
                <w:sz w:val="20"/>
                <w:szCs w:val="20"/>
              </w:rPr>
              <w:t xml:space="preserve"> ?</w:t>
            </w:r>
          </w:p>
        </w:tc>
        <w:tc>
          <w:tcPr>
            <w:tcW w:w="2778" w:type="dxa"/>
          </w:tcPr>
          <w:p w:rsidR="00696C3A" w:rsidRPr="00CB5DA8" w:rsidRDefault="00696C3A" w:rsidP="00CB5DA8">
            <w:pPr>
              <w:pStyle w:val="Default"/>
              <w:spacing w:before="10"/>
              <w:rPr>
                <w:b/>
                <w:sz w:val="20"/>
                <w:szCs w:val="20"/>
              </w:rPr>
            </w:pPr>
            <w:r w:rsidRPr="00CB5DA8">
              <w:rPr>
                <w:b/>
                <w:sz w:val="20"/>
                <w:szCs w:val="20"/>
              </w:rPr>
              <w:t>Ce que j’ai appris de nouveau…</w:t>
            </w:r>
          </w:p>
        </w:tc>
        <w:tc>
          <w:tcPr>
            <w:tcW w:w="2787" w:type="dxa"/>
          </w:tcPr>
          <w:p w:rsidR="00CB5DA8" w:rsidRDefault="00696C3A" w:rsidP="00CB5DA8">
            <w:pPr>
              <w:spacing w:before="10"/>
              <w:rPr>
                <w:rFonts w:ascii="Arial" w:hAnsi="Arial" w:cs="Arial"/>
                <w:b/>
                <w:sz w:val="20"/>
                <w:szCs w:val="20"/>
              </w:rPr>
            </w:pPr>
            <w:r w:rsidRPr="00CB5DA8">
              <w:rPr>
                <w:rFonts w:ascii="Arial" w:hAnsi="Arial" w:cs="Arial"/>
                <w:b/>
                <w:sz w:val="20"/>
                <w:szCs w:val="20"/>
              </w:rPr>
              <w:t xml:space="preserve">D’autres questions que </w:t>
            </w:r>
          </w:p>
          <w:p w:rsidR="00696C3A" w:rsidRPr="00CB5DA8" w:rsidRDefault="00696C3A" w:rsidP="00CB5DA8">
            <w:pPr>
              <w:spacing w:before="10"/>
              <w:rPr>
                <w:rFonts w:ascii="Arial" w:hAnsi="Arial" w:cs="Arial"/>
                <w:b/>
                <w:sz w:val="20"/>
                <w:szCs w:val="20"/>
              </w:rPr>
            </w:pPr>
            <w:r w:rsidRPr="00CB5DA8">
              <w:rPr>
                <w:rFonts w:ascii="Arial" w:hAnsi="Arial" w:cs="Arial"/>
                <w:b/>
                <w:sz w:val="20"/>
                <w:szCs w:val="20"/>
              </w:rPr>
              <w:t>je me pose…</w:t>
            </w:r>
          </w:p>
        </w:tc>
      </w:tr>
      <w:tr w:rsidR="00F908AF" w:rsidTr="00CA420A">
        <w:trPr>
          <w:trHeight w:val="1293"/>
        </w:trPr>
        <w:tc>
          <w:tcPr>
            <w:tcW w:w="2114" w:type="dxa"/>
          </w:tcPr>
          <w:p w:rsidR="00696C3A" w:rsidRPr="006C625F" w:rsidRDefault="00696C3A" w:rsidP="00696C3A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778" w:type="dxa"/>
          </w:tcPr>
          <w:p w:rsidR="00696C3A" w:rsidRPr="00420A7F" w:rsidRDefault="00696C3A" w:rsidP="00696C3A">
            <w:pPr>
              <w:rPr>
                <w:rFonts w:ascii="Arial" w:hAnsi="Arial" w:cs="Arial"/>
              </w:rPr>
            </w:pPr>
          </w:p>
        </w:tc>
        <w:tc>
          <w:tcPr>
            <w:tcW w:w="1819" w:type="dxa"/>
            <w:vAlign w:val="center"/>
          </w:tcPr>
          <w:p w:rsidR="00696C3A" w:rsidRPr="00CB5DA8" w:rsidRDefault="00F908AF" w:rsidP="00F908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5DA8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Pr="00CB5DA8">
              <w:rPr>
                <w:rFonts w:ascii="Arial" w:hAnsi="Arial" w:cs="Arial"/>
                <w:b/>
                <w:sz w:val="20"/>
                <w:szCs w:val="20"/>
              </w:rPr>
              <w:t xml:space="preserve"> O</w:t>
            </w:r>
            <w:r w:rsidR="00696C3A" w:rsidRPr="00CB5DA8">
              <w:rPr>
                <w:rFonts w:ascii="Arial" w:hAnsi="Arial" w:cs="Arial"/>
                <w:b/>
                <w:sz w:val="20"/>
                <w:szCs w:val="20"/>
              </w:rPr>
              <w:t xml:space="preserve">ui </w:t>
            </w:r>
            <w:r w:rsidRPr="00CB5DA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CB5DA8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Pr="00CB5DA8">
              <w:rPr>
                <w:rFonts w:ascii="Arial" w:hAnsi="Arial" w:cs="Arial"/>
                <w:b/>
                <w:sz w:val="20"/>
                <w:szCs w:val="20"/>
              </w:rPr>
              <w:t xml:space="preserve"> N</w:t>
            </w:r>
            <w:r w:rsidR="00696C3A" w:rsidRPr="00CB5DA8">
              <w:rPr>
                <w:rFonts w:ascii="Arial" w:hAnsi="Arial" w:cs="Arial"/>
                <w:b/>
                <w:sz w:val="20"/>
                <w:szCs w:val="20"/>
              </w:rPr>
              <w:t>on</w:t>
            </w:r>
          </w:p>
        </w:tc>
        <w:tc>
          <w:tcPr>
            <w:tcW w:w="2778" w:type="dxa"/>
          </w:tcPr>
          <w:p w:rsidR="00696C3A" w:rsidRPr="00420A7F" w:rsidRDefault="00696C3A" w:rsidP="00696C3A">
            <w:pPr>
              <w:rPr>
                <w:rFonts w:ascii="Arial" w:hAnsi="Arial" w:cs="Arial"/>
              </w:rPr>
            </w:pPr>
          </w:p>
        </w:tc>
        <w:tc>
          <w:tcPr>
            <w:tcW w:w="2787" w:type="dxa"/>
          </w:tcPr>
          <w:p w:rsidR="00696C3A" w:rsidRPr="00420A7F" w:rsidRDefault="00696C3A" w:rsidP="00696C3A">
            <w:pPr>
              <w:rPr>
                <w:rFonts w:ascii="Arial" w:hAnsi="Arial" w:cs="Arial"/>
              </w:rPr>
            </w:pPr>
          </w:p>
        </w:tc>
      </w:tr>
      <w:tr w:rsidR="00F908AF" w:rsidTr="00CA420A">
        <w:trPr>
          <w:trHeight w:val="1293"/>
        </w:trPr>
        <w:tc>
          <w:tcPr>
            <w:tcW w:w="2114" w:type="dxa"/>
          </w:tcPr>
          <w:p w:rsidR="00696C3A" w:rsidRPr="006C625F" w:rsidRDefault="00696C3A" w:rsidP="00696C3A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778" w:type="dxa"/>
          </w:tcPr>
          <w:p w:rsidR="00696C3A" w:rsidRPr="00420A7F" w:rsidRDefault="00696C3A" w:rsidP="00696C3A">
            <w:pPr>
              <w:rPr>
                <w:rFonts w:ascii="Arial" w:hAnsi="Arial" w:cs="Arial"/>
              </w:rPr>
            </w:pPr>
          </w:p>
        </w:tc>
        <w:tc>
          <w:tcPr>
            <w:tcW w:w="1819" w:type="dxa"/>
            <w:vAlign w:val="center"/>
          </w:tcPr>
          <w:p w:rsidR="00696C3A" w:rsidRPr="00CB5DA8" w:rsidRDefault="00F908AF" w:rsidP="00F908AF">
            <w:pPr>
              <w:rPr>
                <w:rFonts w:ascii="Arial" w:hAnsi="Arial" w:cs="Arial"/>
                <w:sz w:val="20"/>
                <w:szCs w:val="20"/>
              </w:rPr>
            </w:pPr>
            <w:r w:rsidRPr="00CB5DA8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Pr="00CB5DA8">
              <w:rPr>
                <w:rFonts w:ascii="Arial" w:hAnsi="Arial" w:cs="Arial"/>
                <w:b/>
                <w:sz w:val="20"/>
                <w:szCs w:val="20"/>
              </w:rPr>
              <w:t xml:space="preserve"> Oui   </w:t>
            </w:r>
            <w:r w:rsidRPr="00CB5DA8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Pr="00CB5DA8">
              <w:rPr>
                <w:rFonts w:ascii="Arial" w:hAnsi="Arial" w:cs="Arial"/>
                <w:b/>
                <w:sz w:val="20"/>
                <w:szCs w:val="20"/>
              </w:rPr>
              <w:t xml:space="preserve"> Non</w:t>
            </w:r>
          </w:p>
        </w:tc>
        <w:tc>
          <w:tcPr>
            <w:tcW w:w="2778" w:type="dxa"/>
            <w:vAlign w:val="center"/>
          </w:tcPr>
          <w:p w:rsidR="00696C3A" w:rsidRPr="00420A7F" w:rsidRDefault="00696C3A" w:rsidP="00F908AF">
            <w:pPr>
              <w:rPr>
                <w:rFonts w:ascii="Arial" w:hAnsi="Arial" w:cs="Arial"/>
              </w:rPr>
            </w:pPr>
          </w:p>
        </w:tc>
        <w:tc>
          <w:tcPr>
            <w:tcW w:w="2787" w:type="dxa"/>
          </w:tcPr>
          <w:p w:rsidR="00696C3A" w:rsidRPr="00420A7F" w:rsidRDefault="00696C3A" w:rsidP="00696C3A">
            <w:pPr>
              <w:rPr>
                <w:rFonts w:ascii="Arial" w:hAnsi="Arial" w:cs="Arial"/>
              </w:rPr>
            </w:pPr>
          </w:p>
        </w:tc>
      </w:tr>
      <w:tr w:rsidR="00F908AF" w:rsidTr="00CA420A">
        <w:trPr>
          <w:trHeight w:val="1293"/>
        </w:trPr>
        <w:tc>
          <w:tcPr>
            <w:tcW w:w="2114" w:type="dxa"/>
          </w:tcPr>
          <w:p w:rsidR="00696C3A" w:rsidRPr="006C625F" w:rsidRDefault="00696C3A" w:rsidP="00696C3A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778" w:type="dxa"/>
          </w:tcPr>
          <w:p w:rsidR="00696C3A" w:rsidRPr="00420A7F" w:rsidRDefault="00696C3A" w:rsidP="00696C3A">
            <w:pPr>
              <w:rPr>
                <w:rFonts w:ascii="Arial" w:hAnsi="Arial" w:cs="Arial"/>
              </w:rPr>
            </w:pPr>
          </w:p>
        </w:tc>
        <w:tc>
          <w:tcPr>
            <w:tcW w:w="1819" w:type="dxa"/>
            <w:vAlign w:val="center"/>
          </w:tcPr>
          <w:p w:rsidR="00696C3A" w:rsidRPr="00CB5DA8" w:rsidRDefault="00F908AF" w:rsidP="00F908AF">
            <w:pPr>
              <w:rPr>
                <w:rFonts w:ascii="Arial" w:hAnsi="Arial" w:cs="Arial"/>
                <w:sz w:val="20"/>
                <w:szCs w:val="20"/>
              </w:rPr>
            </w:pPr>
            <w:r w:rsidRPr="00CB5DA8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Pr="00CB5DA8">
              <w:rPr>
                <w:rFonts w:ascii="Arial" w:hAnsi="Arial" w:cs="Arial"/>
                <w:b/>
                <w:sz w:val="20"/>
                <w:szCs w:val="20"/>
              </w:rPr>
              <w:t xml:space="preserve"> Oui   </w:t>
            </w:r>
            <w:r w:rsidRPr="00CB5DA8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Pr="00CB5DA8">
              <w:rPr>
                <w:rFonts w:ascii="Arial" w:hAnsi="Arial" w:cs="Arial"/>
                <w:b/>
                <w:sz w:val="20"/>
                <w:szCs w:val="20"/>
              </w:rPr>
              <w:t xml:space="preserve"> Non</w:t>
            </w:r>
          </w:p>
        </w:tc>
        <w:tc>
          <w:tcPr>
            <w:tcW w:w="2778" w:type="dxa"/>
          </w:tcPr>
          <w:p w:rsidR="00696C3A" w:rsidRPr="00420A7F" w:rsidRDefault="00696C3A" w:rsidP="00696C3A">
            <w:pPr>
              <w:rPr>
                <w:rFonts w:ascii="Arial" w:hAnsi="Arial" w:cs="Arial"/>
              </w:rPr>
            </w:pPr>
          </w:p>
        </w:tc>
        <w:tc>
          <w:tcPr>
            <w:tcW w:w="2787" w:type="dxa"/>
          </w:tcPr>
          <w:p w:rsidR="00696C3A" w:rsidRPr="00420A7F" w:rsidRDefault="00696C3A" w:rsidP="00696C3A">
            <w:pPr>
              <w:rPr>
                <w:rFonts w:ascii="Arial" w:hAnsi="Arial" w:cs="Arial"/>
              </w:rPr>
            </w:pPr>
          </w:p>
        </w:tc>
      </w:tr>
      <w:tr w:rsidR="00F908AF" w:rsidTr="00CA420A">
        <w:trPr>
          <w:trHeight w:val="1293"/>
        </w:trPr>
        <w:tc>
          <w:tcPr>
            <w:tcW w:w="2114" w:type="dxa"/>
          </w:tcPr>
          <w:p w:rsidR="00696C3A" w:rsidRPr="006C625F" w:rsidRDefault="00696C3A" w:rsidP="00696C3A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778" w:type="dxa"/>
            <w:vAlign w:val="center"/>
          </w:tcPr>
          <w:p w:rsidR="00696C3A" w:rsidRPr="00420A7F" w:rsidRDefault="00696C3A" w:rsidP="00696C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vAlign w:val="center"/>
          </w:tcPr>
          <w:p w:rsidR="00696C3A" w:rsidRPr="00CB5DA8" w:rsidRDefault="00F908AF" w:rsidP="00F908AF">
            <w:pPr>
              <w:rPr>
                <w:rFonts w:ascii="Arial" w:hAnsi="Arial" w:cs="Arial"/>
                <w:sz w:val="20"/>
                <w:szCs w:val="20"/>
              </w:rPr>
            </w:pPr>
            <w:r w:rsidRPr="00CB5DA8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Pr="00CB5DA8">
              <w:rPr>
                <w:rFonts w:ascii="Arial" w:hAnsi="Arial" w:cs="Arial"/>
                <w:b/>
                <w:sz w:val="20"/>
                <w:szCs w:val="20"/>
              </w:rPr>
              <w:t xml:space="preserve"> Oui   </w:t>
            </w:r>
            <w:r w:rsidRPr="00CB5DA8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Pr="00CB5DA8">
              <w:rPr>
                <w:rFonts w:ascii="Arial" w:hAnsi="Arial" w:cs="Arial"/>
                <w:b/>
                <w:sz w:val="20"/>
                <w:szCs w:val="20"/>
              </w:rPr>
              <w:t xml:space="preserve"> Non</w:t>
            </w:r>
          </w:p>
        </w:tc>
        <w:tc>
          <w:tcPr>
            <w:tcW w:w="2778" w:type="dxa"/>
          </w:tcPr>
          <w:p w:rsidR="00696C3A" w:rsidRPr="00420A7F" w:rsidRDefault="00696C3A" w:rsidP="00696C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7" w:type="dxa"/>
            <w:vAlign w:val="center"/>
          </w:tcPr>
          <w:p w:rsidR="00696C3A" w:rsidRPr="00420A7F" w:rsidRDefault="00696C3A" w:rsidP="00696C3A">
            <w:pPr>
              <w:jc w:val="center"/>
              <w:rPr>
                <w:rFonts w:ascii="Arial" w:hAnsi="Arial" w:cs="Arial"/>
              </w:rPr>
            </w:pPr>
          </w:p>
        </w:tc>
      </w:tr>
      <w:tr w:rsidR="00F908AF" w:rsidTr="00CA420A">
        <w:trPr>
          <w:trHeight w:val="1293"/>
        </w:trPr>
        <w:tc>
          <w:tcPr>
            <w:tcW w:w="2114" w:type="dxa"/>
          </w:tcPr>
          <w:p w:rsidR="00696C3A" w:rsidRPr="006C625F" w:rsidRDefault="00696C3A" w:rsidP="00696C3A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778" w:type="dxa"/>
            <w:vAlign w:val="center"/>
          </w:tcPr>
          <w:p w:rsidR="00696C3A" w:rsidRPr="00420A7F" w:rsidRDefault="00696C3A" w:rsidP="00696C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9" w:type="dxa"/>
            <w:vAlign w:val="center"/>
          </w:tcPr>
          <w:p w:rsidR="00696C3A" w:rsidRPr="00CB5DA8" w:rsidRDefault="00F908AF" w:rsidP="00F908AF">
            <w:pPr>
              <w:rPr>
                <w:rFonts w:ascii="Arial" w:hAnsi="Arial" w:cs="Arial"/>
                <w:sz w:val="20"/>
                <w:szCs w:val="20"/>
              </w:rPr>
            </w:pPr>
            <w:r w:rsidRPr="00CB5DA8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Pr="00CB5DA8">
              <w:rPr>
                <w:rFonts w:ascii="Arial" w:hAnsi="Arial" w:cs="Arial"/>
                <w:b/>
                <w:sz w:val="20"/>
                <w:szCs w:val="20"/>
              </w:rPr>
              <w:t xml:space="preserve"> Oui   </w:t>
            </w:r>
            <w:r w:rsidRPr="00CB5DA8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Pr="00CB5DA8">
              <w:rPr>
                <w:rFonts w:ascii="Arial" w:hAnsi="Arial" w:cs="Arial"/>
                <w:b/>
                <w:sz w:val="20"/>
                <w:szCs w:val="20"/>
              </w:rPr>
              <w:t xml:space="preserve"> Non</w:t>
            </w:r>
          </w:p>
        </w:tc>
        <w:tc>
          <w:tcPr>
            <w:tcW w:w="2778" w:type="dxa"/>
          </w:tcPr>
          <w:p w:rsidR="00696C3A" w:rsidRPr="00420A7F" w:rsidRDefault="00696C3A" w:rsidP="00696C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7" w:type="dxa"/>
            <w:vAlign w:val="center"/>
          </w:tcPr>
          <w:p w:rsidR="00696C3A" w:rsidRPr="00420A7F" w:rsidRDefault="00696C3A" w:rsidP="00696C3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E50ED" w:rsidRPr="00236BC1" w:rsidRDefault="00EE50ED" w:rsidP="00F02504">
      <w:pPr>
        <w:spacing w:after="0" w:line="240" w:lineRule="auto"/>
        <w:rPr>
          <w:rFonts w:ascii="Arial" w:hAnsi="Arial" w:cs="Arial"/>
          <w:b/>
          <w:sz w:val="8"/>
          <w:szCs w:val="8"/>
        </w:rPr>
      </w:pPr>
    </w:p>
    <w:sectPr w:rsidR="00EE50ED" w:rsidRPr="00236BC1" w:rsidSect="004258D7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0C4" w:rsidRDefault="00DE30C4" w:rsidP="00C8060C">
      <w:pPr>
        <w:spacing w:after="0" w:line="240" w:lineRule="auto"/>
      </w:pPr>
      <w:r>
        <w:separator/>
      </w:r>
    </w:p>
  </w:endnote>
  <w:endnote w:type="continuationSeparator" w:id="0">
    <w:p w:rsidR="00DE30C4" w:rsidRDefault="00DE30C4" w:rsidP="00C80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0C4" w:rsidRDefault="00DE30C4" w:rsidP="00C8060C">
      <w:pPr>
        <w:spacing w:after="0" w:line="240" w:lineRule="auto"/>
      </w:pPr>
      <w:r>
        <w:separator/>
      </w:r>
    </w:p>
  </w:footnote>
  <w:footnote w:type="continuationSeparator" w:id="0">
    <w:p w:rsidR="00DE30C4" w:rsidRDefault="00DE30C4" w:rsidP="00C80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507370"/>
    <w:multiLevelType w:val="hybridMultilevel"/>
    <w:tmpl w:val="66CAB5D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CE3"/>
    <w:rsid w:val="00033E8C"/>
    <w:rsid w:val="000A091C"/>
    <w:rsid w:val="000D7DA4"/>
    <w:rsid w:val="00157C49"/>
    <w:rsid w:val="001B0D5B"/>
    <w:rsid w:val="001E2694"/>
    <w:rsid w:val="001F6D86"/>
    <w:rsid w:val="00236BC1"/>
    <w:rsid w:val="00267CC4"/>
    <w:rsid w:val="002762F9"/>
    <w:rsid w:val="002C7863"/>
    <w:rsid w:val="00314A18"/>
    <w:rsid w:val="003F08DB"/>
    <w:rsid w:val="00420A7F"/>
    <w:rsid w:val="004258D7"/>
    <w:rsid w:val="00434489"/>
    <w:rsid w:val="00436875"/>
    <w:rsid w:val="00456F98"/>
    <w:rsid w:val="00487F84"/>
    <w:rsid w:val="004B0202"/>
    <w:rsid w:val="004C1B42"/>
    <w:rsid w:val="004E560E"/>
    <w:rsid w:val="00526472"/>
    <w:rsid w:val="00532F26"/>
    <w:rsid w:val="00546ED8"/>
    <w:rsid w:val="005C2262"/>
    <w:rsid w:val="00696C3A"/>
    <w:rsid w:val="006C625F"/>
    <w:rsid w:val="006D6DF1"/>
    <w:rsid w:val="00723019"/>
    <w:rsid w:val="00791838"/>
    <w:rsid w:val="007B3CCE"/>
    <w:rsid w:val="007B74BB"/>
    <w:rsid w:val="007E40F4"/>
    <w:rsid w:val="00815C15"/>
    <w:rsid w:val="00816461"/>
    <w:rsid w:val="00941245"/>
    <w:rsid w:val="00954990"/>
    <w:rsid w:val="00976ABB"/>
    <w:rsid w:val="009B6032"/>
    <w:rsid w:val="009D2257"/>
    <w:rsid w:val="009F2677"/>
    <w:rsid w:val="009F4600"/>
    <w:rsid w:val="00A20517"/>
    <w:rsid w:val="00A37086"/>
    <w:rsid w:val="00A840B5"/>
    <w:rsid w:val="00AA7A26"/>
    <w:rsid w:val="00B53E87"/>
    <w:rsid w:val="00B67CA0"/>
    <w:rsid w:val="00BD0D78"/>
    <w:rsid w:val="00C27533"/>
    <w:rsid w:val="00C30F5F"/>
    <w:rsid w:val="00C37163"/>
    <w:rsid w:val="00C8060C"/>
    <w:rsid w:val="00C96CE3"/>
    <w:rsid w:val="00CA420A"/>
    <w:rsid w:val="00CB3532"/>
    <w:rsid w:val="00CB5DA8"/>
    <w:rsid w:val="00CC77DC"/>
    <w:rsid w:val="00CD55FC"/>
    <w:rsid w:val="00D2025E"/>
    <w:rsid w:val="00D36ACE"/>
    <w:rsid w:val="00DA381D"/>
    <w:rsid w:val="00DC7002"/>
    <w:rsid w:val="00DE30C4"/>
    <w:rsid w:val="00E04674"/>
    <w:rsid w:val="00E24712"/>
    <w:rsid w:val="00E423B5"/>
    <w:rsid w:val="00E87269"/>
    <w:rsid w:val="00EA1E68"/>
    <w:rsid w:val="00EA35A2"/>
    <w:rsid w:val="00EB1F17"/>
    <w:rsid w:val="00EC092A"/>
    <w:rsid w:val="00EE50ED"/>
    <w:rsid w:val="00EF2BEA"/>
    <w:rsid w:val="00F02504"/>
    <w:rsid w:val="00F221CA"/>
    <w:rsid w:val="00F55665"/>
    <w:rsid w:val="00F908AF"/>
    <w:rsid w:val="00FF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01AE6E-51CD-4959-8BE9-4A98B7B0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7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06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CA"/>
    </w:rPr>
  </w:style>
  <w:style w:type="paragraph" w:customStyle="1" w:styleId="Normal1">
    <w:name w:val="Normal1"/>
    <w:rsid w:val="00C8060C"/>
    <w:pPr>
      <w:widowControl w:val="0"/>
      <w:spacing w:after="200" w:line="276" w:lineRule="auto"/>
    </w:pPr>
    <w:rPr>
      <w:rFonts w:ascii="Calibri" w:eastAsiaTheme="minorEastAsia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C80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60C"/>
  </w:style>
  <w:style w:type="paragraph" w:styleId="Footer">
    <w:name w:val="footer"/>
    <w:basedOn w:val="Normal"/>
    <w:link w:val="FooterChar"/>
    <w:uiPriority w:val="99"/>
    <w:unhideWhenUsed/>
    <w:rsid w:val="00C80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60C"/>
  </w:style>
  <w:style w:type="paragraph" w:styleId="ListParagraph">
    <w:name w:val="List Paragraph"/>
    <w:basedOn w:val="Normal"/>
    <w:uiPriority w:val="34"/>
    <w:qFormat/>
    <w:rsid w:val="00BD0D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38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8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12</cp:revision>
  <dcterms:created xsi:type="dcterms:W3CDTF">2018-10-01T20:21:00Z</dcterms:created>
  <dcterms:modified xsi:type="dcterms:W3CDTF">2018-11-26T21:58:00Z</dcterms:modified>
</cp:coreProperties>
</file>