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7"/>
      </w:tblGrid>
      <w:tr w:rsidR="00E37F0B" w:rsidRPr="00A11B5C" w14:paraId="0B439C0F" w14:textId="77777777" w:rsidTr="00373294">
        <w:tc>
          <w:tcPr>
            <w:tcW w:w="8647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14:paraId="437C1BCF" w14:textId="77777777" w:rsidR="00E37F0B" w:rsidRPr="00E37F0B" w:rsidRDefault="00E37F0B" w:rsidP="00816045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816045">
              <w:rPr>
                <w:rFonts w:ascii="Arial" w:hAnsi="Arial" w:cs="Arial"/>
                <w:b/>
                <w:sz w:val="30"/>
                <w:szCs w:val="30"/>
                <w:lang w:val="fr-CA"/>
              </w:rPr>
              <w:t>1</w:t>
            </w:r>
            <w:r w:rsidR="00C12CA3">
              <w:rPr>
                <w:rFonts w:ascii="Arial" w:hAnsi="Arial" w:cs="Arial"/>
                <w:b/>
                <w:sz w:val="30"/>
                <w:szCs w:val="30"/>
                <w:lang w:val="fr-CA"/>
              </w:rPr>
              <w:t>4</w:t>
            </w: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81604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Le </w:t>
            </w:r>
            <w:proofErr w:type="spellStart"/>
            <w:r w:rsidR="0081604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Stampede</w:t>
            </w:r>
            <w:proofErr w:type="spellEnd"/>
            <w:r w:rsidR="0081604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de Calgary</w:t>
            </w:r>
          </w:p>
        </w:tc>
      </w:tr>
    </w:tbl>
    <w:p w14:paraId="3BC6A658" w14:textId="77777777" w:rsidR="00E37F0B" w:rsidRPr="00816045" w:rsidRDefault="00E37F0B" w:rsidP="00E37F0B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4EE84EF7" w14:textId="70BBB5CA" w:rsidR="00E37F0B" w:rsidRPr="00F673E7" w:rsidRDefault="00E37F0B" w:rsidP="00E37F0B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______________________________________</w:t>
      </w:r>
      <w:r>
        <w:rPr>
          <w:b/>
          <w:color w:val="auto"/>
        </w:rPr>
        <w:t>_</w:t>
      </w:r>
      <w:r w:rsidR="00FE7201">
        <w:rPr>
          <w:b/>
          <w:color w:val="auto"/>
        </w:rPr>
        <w:t>________</w:t>
      </w:r>
    </w:p>
    <w:p w14:paraId="412A4122" w14:textId="77777777" w:rsidR="005E52B8" w:rsidRPr="00816045" w:rsidRDefault="005E52B8" w:rsidP="005E52B8">
      <w:pPr>
        <w:tabs>
          <w:tab w:val="right" w:leader="underscore" w:pos="6300"/>
          <w:tab w:val="left" w:pos="6480"/>
          <w:tab w:val="right" w:leader="underscore" w:pos="10800"/>
        </w:tabs>
        <w:jc w:val="both"/>
        <w:rPr>
          <w:rFonts w:ascii="Times New Roman" w:hAnsi="Times New Roman"/>
          <w:sz w:val="16"/>
          <w:szCs w:val="16"/>
        </w:rPr>
      </w:pPr>
    </w:p>
    <w:p w14:paraId="0D11824E" w14:textId="69C8C792" w:rsidR="005E52B8" w:rsidRPr="00647F66" w:rsidRDefault="005E52B8" w:rsidP="00816045">
      <w:pPr>
        <w:tabs>
          <w:tab w:val="right" w:pos="10320"/>
        </w:tabs>
        <w:rPr>
          <w:rFonts w:cs="Arial"/>
          <w:b/>
          <w:bCs/>
          <w:iCs/>
          <w:sz w:val="24"/>
        </w:rPr>
      </w:pPr>
      <w:r w:rsidRPr="00647F66">
        <w:rPr>
          <w:rFonts w:cs="Arial"/>
          <w:b/>
          <w:bCs/>
          <w:iCs/>
          <w:sz w:val="24"/>
        </w:rPr>
        <w:t xml:space="preserve">Complète chaque phrase. </w:t>
      </w:r>
      <w:r w:rsidR="00816045">
        <w:rPr>
          <w:rFonts w:cs="Arial"/>
          <w:b/>
          <w:bCs/>
          <w:iCs/>
          <w:sz w:val="24"/>
        </w:rPr>
        <w:t>Ajoute des informations supplémentaires</w:t>
      </w:r>
      <w:r w:rsidRPr="00647F66">
        <w:rPr>
          <w:rFonts w:cs="Arial"/>
          <w:b/>
          <w:bCs/>
          <w:iCs/>
          <w:sz w:val="24"/>
        </w:rPr>
        <w:t>.</w:t>
      </w:r>
    </w:p>
    <w:p w14:paraId="73C0B2B7" w14:textId="77777777" w:rsidR="00D04697" w:rsidRPr="00816045" w:rsidRDefault="00D04697">
      <w:pPr>
        <w:rPr>
          <w:sz w:val="12"/>
          <w:szCs w:val="12"/>
        </w:rPr>
      </w:pPr>
    </w:p>
    <w:tbl>
      <w:tblPr>
        <w:tblStyle w:val="TableGrid"/>
        <w:tblW w:w="86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9"/>
        <w:gridCol w:w="4309"/>
      </w:tblGrid>
      <w:tr w:rsidR="00401B9F" w14:paraId="7ED9191A" w14:textId="77777777" w:rsidTr="009C24F1">
        <w:trPr>
          <w:trHeight w:val="5590"/>
        </w:trPr>
        <w:tc>
          <w:tcPr>
            <w:tcW w:w="4309" w:type="dxa"/>
          </w:tcPr>
          <w:p w14:paraId="42950227" w14:textId="5DE6B5D2" w:rsidR="00401B9F" w:rsidRPr="005F0D70" w:rsidRDefault="00D97F95" w:rsidP="005F0D70">
            <w:pPr>
              <w:spacing w:before="60"/>
              <w:rPr>
                <w:szCs w:val="21"/>
              </w:rPr>
            </w:pPr>
            <w:r w:rsidRPr="005F0D70">
              <w:rPr>
                <w:szCs w:val="21"/>
              </w:rPr>
              <w:t xml:space="preserve">Le </w:t>
            </w:r>
            <w:proofErr w:type="spellStart"/>
            <w:r w:rsidRPr="005F0D70">
              <w:rPr>
                <w:szCs w:val="21"/>
              </w:rPr>
              <w:t>Stampede</w:t>
            </w:r>
            <w:proofErr w:type="spellEnd"/>
            <w:r w:rsidRPr="005F0D70">
              <w:rPr>
                <w:szCs w:val="21"/>
              </w:rPr>
              <w:t xml:space="preserve"> de Calgary a débuté en</w:t>
            </w:r>
            <w:r w:rsidR="009D7A70">
              <w:rPr>
                <w:szCs w:val="21"/>
              </w:rPr>
              <w:t>…</w:t>
            </w:r>
          </w:p>
        </w:tc>
        <w:tc>
          <w:tcPr>
            <w:tcW w:w="4309" w:type="dxa"/>
          </w:tcPr>
          <w:p w14:paraId="69806CC1" w14:textId="041E5B18" w:rsidR="00401B9F" w:rsidRPr="005F0D70" w:rsidRDefault="00D97F95" w:rsidP="005F0D70">
            <w:pPr>
              <w:spacing w:before="60"/>
              <w:rPr>
                <w:szCs w:val="21"/>
              </w:rPr>
            </w:pPr>
            <w:r w:rsidRPr="005F0D70">
              <w:rPr>
                <w:szCs w:val="21"/>
              </w:rPr>
              <w:t xml:space="preserve">Il y a différents événements au </w:t>
            </w:r>
            <w:proofErr w:type="spellStart"/>
            <w:r w:rsidRPr="005F0D70">
              <w:rPr>
                <w:szCs w:val="21"/>
              </w:rPr>
              <w:t>Stampede</w:t>
            </w:r>
            <w:proofErr w:type="spellEnd"/>
            <w:r w:rsidR="007E135A" w:rsidRPr="005F0D70">
              <w:rPr>
                <w:szCs w:val="21"/>
              </w:rPr>
              <w:t>,</w:t>
            </w:r>
            <w:r w:rsidRPr="005F0D70">
              <w:rPr>
                <w:szCs w:val="21"/>
              </w:rPr>
              <w:t xml:space="preserve"> comme</w:t>
            </w:r>
            <w:r w:rsidR="009D7A70">
              <w:rPr>
                <w:szCs w:val="21"/>
              </w:rPr>
              <w:t>…</w:t>
            </w:r>
          </w:p>
        </w:tc>
      </w:tr>
      <w:tr w:rsidR="00401B9F" w14:paraId="612C93E4" w14:textId="77777777" w:rsidTr="009C24F1">
        <w:trPr>
          <w:trHeight w:val="5590"/>
        </w:trPr>
        <w:tc>
          <w:tcPr>
            <w:tcW w:w="4309" w:type="dxa"/>
          </w:tcPr>
          <w:p w14:paraId="69A4F759" w14:textId="51415117" w:rsidR="00401B9F" w:rsidRPr="005F0D70" w:rsidRDefault="00D97F95" w:rsidP="005F0D70">
            <w:pPr>
              <w:spacing w:before="60"/>
              <w:rPr>
                <w:szCs w:val="21"/>
              </w:rPr>
            </w:pPr>
            <w:r w:rsidRPr="005F0D70">
              <w:rPr>
                <w:szCs w:val="21"/>
              </w:rPr>
              <w:t>L’histoire de la culture agricole de l’Alberta est représentée par</w:t>
            </w:r>
            <w:r w:rsidR="009D7A70">
              <w:rPr>
                <w:szCs w:val="21"/>
              </w:rPr>
              <w:t>…</w:t>
            </w:r>
          </w:p>
        </w:tc>
        <w:tc>
          <w:tcPr>
            <w:tcW w:w="4309" w:type="dxa"/>
          </w:tcPr>
          <w:p w14:paraId="78B209BD" w14:textId="613339DB" w:rsidR="00401B9F" w:rsidRPr="005F0D70" w:rsidRDefault="000D6688" w:rsidP="005F0D70">
            <w:pPr>
              <w:spacing w:before="60"/>
              <w:rPr>
                <w:szCs w:val="21"/>
              </w:rPr>
            </w:pPr>
            <w:r w:rsidRPr="005F0D70">
              <w:rPr>
                <w:szCs w:val="21"/>
              </w:rPr>
              <w:t>Les traditions a</w:t>
            </w:r>
            <w:r w:rsidR="00D97F95" w:rsidRPr="005F0D70">
              <w:rPr>
                <w:szCs w:val="21"/>
              </w:rPr>
              <w:t>utochtones sont représentées par</w:t>
            </w:r>
            <w:r w:rsidR="009D7A70">
              <w:rPr>
                <w:szCs w:val="21"/>
              </w:rPr>
              <w:t>…</w:t>
            </w:r>
            <w:bookmarkStart w:id="0" w:name="_GoBack"/>
            <w:bookmarkEnd w:id="0"/>
          </w:p>
        </w:tc>
      </w:tr>
    </w:tbl>
    <w:p w14:paraId="063271F7" w14:textId="77777777" w:rsidR="00401B9F" w:rsidRPr="00276CCD" w:rsidRDefault="00401B9F">
      <w:pPr>
        <w:rPr>
          <w:sz w:val="16"/>
          <w:szCs w:val="16"/>
        </w:rPr>
      </w:pPr>
    </w:p>
    <w:sectPr w:rsidR="00401B9F" w:rsidRPr="00276CCD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585E05" w16cid:durableId="1F717B28"/>
  <w16cid:commentId w16cid:paraId="27DFB0C5" w16cid:durableId="1F7171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42A2C" w14:textId="77777777" w:rsidR="00E17848" w:rsidRDefault="00E17848" w:rsidP="00E37F0B">
      <w:r>
        <w:separator/>
      </w:r>
    </w:p>
  </w:endnote>
  <w:endnote w:type="continuationSeparator" w:id="0">
    <w:p w14:paraId="4FC6E412" w14:textId="77777777" w:rsidR="00E17848" w:rsidRDefault="00E17848" w:rsidP="00E3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ADF53" w14:textId="4412CC6D" w:rsidR="00E37F0B" w:rsidRPr="00C8478D" w:rsidRDefault="00E17848" w:rsidP="00E37F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57765">
          <w:rPr>
            <w:rFonts w:cs="Arial"/>
            <w:b/>
            <w:sz w:val="20"/>
            <w:szCs w:val="20"/>
          </w:rPr>
          <w:t>56</w:t>
        </w:r>
        <w:r w:rsidR="00E37F0B">
          <w:rPr>
            <w:rFonts w:eastAsia="Times" w:cs="Arial"/>
            <w:sz w:val="15"/>
            <w:szCs w:val="15"/>
          </w:rPr>
          <w:tab/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Vivre au Canada </w:t>
        </w:r>
        <w:r w:rsidR="00816045">
          <w:rPr>
            <w:rFonts w:eastAsia="Times" w:cs="Arial"/>
            <w:i/>
            <w:sz w:val="15"/>
            <w:szCs w:val="15"/>
          </w:rPr>
          <w:t>3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 </w:t>
        </w:r>
        <w:r w:rsidR="00816045">
          <w:rPr>
            <w:rFonts w:eastAsia="Times" w:cs="Arial"/>
            <w:i/>
            <w:sz w:val="15"/>
            <w:szCs w:val="15"/>
          </w:rPr>
          <w:t xml:space="preserve">Le </w:t>
        </w:r>
        <w:proofErr w:type="spellStart"/>
        <w:r w:rsidR="00816045">
          <w:rPr>
            <w:rFonts w:eastAsia="Times" w:cs="Arial"/>
            <w:i/>
            <w:sz w:val="15"/>
            <w:szCs w:val="15"/>
          </w:rPr>
          <w:t>Stampede</w:t>
        </w:r>
        <w:proofErr w:type="spellEnd"/>
        <w:r w:rsidR="00816045">
          <w:rPr>
            <w:rFonts w:eastAsia="Times" w:cs="Arial"/>
            <w:i/>
            <w:sz w:val="15"/>
            <w:szCs w:val="15"/>
          </w:rPr>
          <w:t xml:space="preserve"> de Calgary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</w:t>
        </w:r>
        <w:r w:rsidR="00E37F0B" w:rsidRPr="00AF518E">
          <w:rPr>
            <w:rFonts w:cs="Arial"/>
            <w:sz w:val="15"/>
            <w:szCs w:val="15"/>
            <w:lang w:val="fr-FR"/>
          </w:rPr>
          <w:t>La permission de reproduire le contenu</w:t>
        </w:r>
        <w:r w:rsidR="00E37F0B">
          <w:rPr>
            <w:rFonts w:cs="Arial"/>
            <w:sz w:val="15"/>
            <w:szCs w:val="15"/>
            <w:lang w:val="fr-FR"/>
          </w:rPr>
          <w:tab/>
        </w:r>
        <w:r w:rsidR="00957765" w:rsidRPr="00C8478D">
          <w:rPr>
            <w:rFonts w:eastAsia="Times" w:cs="Arial"/>
            <w:sz w:val="15"/>
            <w:szCs w:val="15"/>
          </w:rPr>
          <w:t xml:space="preserve">FA </w:t>
        </w:r>
        <w:r w:rsidR="00957765">
          <w:rPr>
            <w:rFonts w:eastAsia="Times" w:cs="Arial"/>
            <w:sz w:val="15"/>
            <w:szCs w:val="15"/>
          </w:rPr>
          <w:t>14</w:t>
        </w:r>
      </w:sdtContent>
    </w:sdt>
  </w:p>
  <w:p w14:paraId="2DB65D7A" w14:textId="77777777" w:rsidR="00E37F0B" w:rsidRDefault="00E37F0B" w:rsidP="00E37F0B">
    <w:pPr>
      <w:pStyle w:val="Footer"/>
      <w:tabs>
        <w:tab w:val="left" w:pos="709"/>
      </w:tabs>
    </w:pPr>
    <w:r>
      <w:rPr>
        <w:rFonts w:cs="Arial"/>
        <w:sz w:val="15"/>
        <w:szCs w:val="15"/>
      </w:rPr>
      <w:tab/>
    </w:r>
    <w:proofErr w:type="gramStart"/>
    <w:r w:rsidRPr="00AF518E">
      <w:rPr>
        <w:rFonts w:cs="Arial"/>
        <w:sz w:val="15"/>
        <w:szCs w:val="15"/>
        <w:lang w:val="fr-FR"/>
      </w:rPr>
      <w:t>de</w:t>
    </w:r>
    <w:proofErr w:type="gramEnd"/>
    <w:r w:rsidRPr="00AF518E">
      <w:rPr>
        <w:rFonts w:cs="Arial"/>
        <w:sz w:val="15"/>
        <w:szCs w:val="15"/>
        <w:lang w:val="fr-FR"/>
      </w:rPr>
      <w:t xml:space="preserve"> cet ouvrage est strictement réservée aux écoles qui achètent le produit.</w:t>
    </w:r>
    <w:r w:rsidRPr="00C8478D">
      <w:rPr>
        <w:rFonts w:cs="Arial"/>
        <w:sz w:val="15"/>
        <w:szCs w:val="15"/>
      </w:rPr>
      <w:br/>
    </w:r>
    <w:r>
      <w:rPr>
        <w:rFonts w:cs="Arial"/>
        <w:sz w:val="15"/>
        <w:szCs w:val="15"/>
        <w:lang w:val="fr-FR"/>
      </w:rPr>
      <w:tab/>
    </w:r>
    <w:r w:rsidRPr="00AF518E">
      <w:rPr>
        <w:rFonts w:cs="Arial"/>
        <w:noProof/>
        <w:sz w:val="15"/>
        <w:szCs w:val="15"/>
        <w:lang w:val="en-CA" w:eastAsia="en-CA"/>
      </w:rPr>
      <w:drawing>
        <wp:inline distT="0" distB="0" distL="0" distR="0" wp14:anchorId="4818830F" wp14:editId="6F68C185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CA535" w14:textId="77777777" w:rsidR="00E17848" w:rsidRDefault="00E17848" w:rsidP="00E37F0B">
      <w:r>
        <w:separator/>
      </w:r>
    </w:p>
  </w:footnote>
  <w:footnote w:type="continuationSeparator" w:id="0">
    <w:p w14:paraId="4654DDB5" w14:textId="77777777" w:rsidR="00E17848" w:rsidRDefault="00E17848" w:rsidP="00E37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B8"/>
    <w:rsid w:val="00003A84"/>
    <w:rsid w:val="00024F46"/>
    <w:rsid w:val="000B7D11"/>
    <w:rsid w:val="000D6688"/>
    <w:rsid w:val="00127575"/>
    <w:rsid w:val="00176F7D"/>
    <w:rsid w:val="00276CCD"/>
    <w:rsid w:val="002E3FB9"/>
    <w:rsid w:val="00337FD5"/>
    <w:rsid w:val="003702DF"/>
    <w:rsid w:val="003E0053"/>
    <w:rsid w:val="003E3268"/>
    <w:rsid w:val="00401B9F"/>
    <w:rsid w:val="00426611"/>
    <w:rsid w:val="0044542B"/>
    <w:rsid w:val="005E52B8"/>
    <w:rsid w:val="005F0D70"/>
    <w:rsid w:val="00647F66"/>
    <w:rsid w:val="007059FC"/>
    <w:rsid w:val="007C3893"/>
    <w:rsid w:val="007E135A"/>
    <w:rsid w:val="00816045"/>
    <w:rsid w:val="008F1A2E"/>
    <w:rsid w:val="00911E6E"/>
    <w:rsid w:val="00957765"/>
    <w:rsid w:val="009741CF"/>
    <w:rsid w:val="009C24F1"/>
    <w:rsid w:val="009C29B0"/>
    <w:rsid w:val="009D7A70"/>
    <w:rsid w:val="00A74559"/>
    <w:rsid w:val="00AC4D29"/>
    <w:rsid w:val="00B33AC8"/>
    <w:rsid w:val="00BD346B"/>
    <w:rsid w:val="00C12CA3"/>
    <w:rsid w:val="00C147B8"/>
    <w:rsid w:val="00C2251A"/>
    <w:rsid w:val="00C22F8C"/>
    <w:rsid w:val="00CA7FC3"/>
    <w:rsid w:val="00D04697"/>
    <w:rsid w:val="00D36529"/>
    <w:rsid w:val="00D36C5E"/>
    <w:rsid w:val="00D63B5E"/>
    <w:rsid w:val="00D97F95"/>
    <w:rsid w:val="00E17848"/>
    <w:rsid w:val="00E37F0B"/>
    <w:rsid w:val="00F03127"/>
    <w:rsid w:val="00F52BA4"/>
    <w:rsid w:val="00FE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6BBD4"/>
  <w15:chartTrackingRefBased/>
  <w15:docId w15:val="{3C30CCDE-0706-4804-800C-EC629553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2B8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E37F0B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66"/>
    <w:rPr>
      <w:rFonts w:ascii="Segoe UI" w:eastAsia="Times New Roman" w:hAnsi="Segoe UI" w:cs="Segoe UI"/>
      <w:sz w:val="18"/>
      <w:szCs w:val="18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CA7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F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FC3"/>
    <w:rPr>
      <w:rFonts w:ascii="Arial" w:eastAsia="Times New Roman" w:hAnsi="Arial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FC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44542B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4</cp:revision>
  <dcterms:created xsi:type="dcterms:W3CDTF">2018-10-17T20:37:00Z</dcterms:created>
  <dcterms:modified xsi:type="dcterms:W3CDTF">2018-10-30T14:31:00Z</dcterms:modified>
</cp:coreProperties>
</file>