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234" w:type="dxa"/>
        <w:tblInd w:w="4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2234"/>
      </w:tblGrid>
      <w:tr w:rsidR="00C8060C" w:rsidRPr="00A11B5C" w:rsidTr="001C3F48">
        <w:tc>
          <w:tcPr>
            <w:tcW w:w="12234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C8060C" w:rsidRPr="00C8060C" w:rsidRDefault="00C8060C" w:rsidP="00F221CA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F221CA">
              <w:rPr>
                <w:rFonts w:ascii="Arial" w:hAnsi="Arial" w:cs="Arial"/>
                <w:b/>
                <w:sz w:val="30"/>
                <w:szCs w:val="30"/>
                <w:lang w:val="fr-CA"/>
              </w:rPr>
              <w:t>17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Je </w:t>
            </w:r>
            <w:r w:rsidR="00F221CA">
              <w:rPr>
                <w:rFonts w:ascii="Arial" w:hAnsi="Arial" w:cs="Arial"/>
                <w:b/>
                <w:sz w:val="30"/>
                <w:szCs w:val="30"/>
                <w:lang w:val="fr-CA"/>
              </w:rPr>
              <w:t>résume</w:t>
            </w:r>
            <w:r w:rsidRPr="00C8060C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4258D7">
              <w:rPr>
                <w:rFonts w:ascii="Arial" w:hAnsi="Arial" w:cs="Arial"/>
                <w:b/>
                <w:sz w:val="30"/>
                <w:szCs w:val="30"/>
                <w:lang w:val="fr-CA"/>
              </w:rPr>
              <w:t>l’information</w:t>
            </w:r>
          </w:p>
        </w:tc>
      </w:tr>
    </w:tbl>
    <w:p w:rsidR="00C8060C" w:rsidRPr="00420A7F" w:rsidRDefault="00C8060C" w:rsidP="00C8060C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:rsidR="00C8060C" w:rsidRPr="00F673E7" w:rsidRDefault="00C8060C" w:rsidP="001C3F48">
      <w:pPr>
        <w:pStyle w:val="Default"/>
        <w:ind w:firstLine="378"/>
        <w:rPr>
          <w:b/>
          <w:color w:val="auto"/>
        </w:rPr>
      </w:pPr>
      <w:r w:rsidRPr="00F673E7">
        <w:rPr>
          <w:b/>
          <w:color w:val="auto"/>
        </w:rPr>
        <w:t>Nom : ____________</w:t>
      </w:r>
      <w:r w:rsidR="00420A7F">
        <w:rPr>
          <w:b/>
          <w:color w:val="auto"/>
        </w:rPr>
        <w:t>____________________________</w:t>
      </w:r>
    </w:p>
    <w:p w:rsidR="00C8060C" w:rsidRPr="00420A7F" w:rsidRDefault="00F85B8B" w:rsidP="00420A7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56E7D">
        <w:rPr>
          <w:rFonts w:eastAsia="Comic Sans MS"/>
          <w:b/>
          <w:noProof/>
          <w:sz w:val="30"/>
          <w:szCs w:val="30"/>
          <w:lang w:val="en-CA" w:eastAsia="en-C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F0E2C1" wp14:editId="3A37EE0A">
                <wp:simplePos x="0" y="0"/>
                <wp:positionH relativeFrom="column">
                  <wp:posOffset>-3170237</wp:posOffset>
                </wp:positionH>
                <wp:positionV relativeFrom="paragraph">
                  <wp:posOffset>2245676</wp:posOffset>
                </wp:positionV>
                <wp:extent cx="5690870" cy="49974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690870" cy="499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-1902672257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noProof/>
                              </w:rPr>
                            </w:sdtEndPr>
                            <w:sdtContent>
                              <w:p w:rsidR="00A840B5" w:rsidRDefault="00CA059D" w:rsidP="000413B3">
                                <w:pPr>
                                  <w:pStyle w:val="Footer"/>
                                  <w:tabs>
                                    <w:tab w:val="clear" w:pos="4680"/>
                                    <w:tab w:val="center" w:pos="4111"/>
                                    <w:tab w:val="left" w:pos="8231"/>
                                  </w:tabs>
                                  <w:ind w:left="708" w:hanging="708"/>
                                  <w:rPr>
                                    <w:b/>
                                    <w:bCs/>
                                    <w:noProof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20"/>
                                    <w:szCs w:val="20"/>
                                  </w:rPr>
                                  <w:t>60</w:t>
                                </w:r>
                                <w:r w:rsidR="00A840B5">
                                  <w:rPr>
                                    <w:noProof/>
                                  </w:rPr>
                                  <w:tab/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Vivre au Canada 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>2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    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Des records canadiens   </w:t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i/>
                                    <w:sz w:val="15"/>
                                    <w:szCs w:val="15"/>
                                  </w:rPr>
                                  <w:t xml:space="preserve">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 xml:space="preserve">La permission de reproduire le contenu 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tab/>
                                </w:r>
                                <w:r w:rsidR="00A840B5" w:rsidRPr="00AF518E">
                                  <w:rPr>
                                    <w:rFonts w:ascii="Arial" w:eastAsia="Times" w:hAnsi="Arial" w:cs="Arial"/>
                                    <w:sz w:val="15"/>
                                    <w:szCs w:val="15"/>
                                  </w:rPr>
                                  <w:t xml:space="preserve">FA </w:t>
                                </w:r>
                                <w:r w:rsidR="00A840B5">
                                  <w:rPr>
                                    <w:rFonts w:ascii="Arial" w:eastAsia="Times" w:hAnsi="Arial" w:cs="Arial"/>
                                    <w:sz w:val="15"/>
                                    <w:szCs w:val="15"/>
                                  </w:rPr>
                                  <w:t>17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  <w:lang w:val="fr-FR"/>
                                  </w:rPr>
                                  <w:br/>
                                  <w:t>de cet ouvrage est strictement réservée aux écoles qui achètent le produit.</w:t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br/>
                                </w:r>
                                <w:r w:rsidR="00A840B5" w:rsidRPr="00AF518E">
                                  <w:rPr>
                                    <w:rFonts w:ascii="Arial" w:hAnsi="Arial" w:cs="Arial"/>
                                    <w:noProof/>
                                    <w:sz w:val="15"/>
                                    <w:szCs w:val="15"/>
                                    <w:lang w:val="en-CA" w:eastAsia="en-CA"/>
                                  </w:rPr>
                                  <w:drawing>
                                    <wp:inline distT="0" distB="0" distL="0" distR="0" wp14:anchorId="227E9C4F" wp14:editId="6E3F441C">
                                      <wp:extent cx="180975" cy="95250"/>
                                      <wp:effectExtent l="0" t="0" r="0" b="0"/>
                                      <wp:docPr id="29" name="image23.jpg" descr="photocopier icon"/>
                                      <wp:cNvGraphicFramePr/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mage23.jpg" descr="photocopier icon"/>
                                              <pic:cNvPicPr preferRelativeResize="0"/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80975" cy="952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="00A840B5" w:rsidRPr="00AF518E">
                                  <w:rPr>
                                    <w:rFonts w:ascii="Arial" w:eastAsia="Times New Roman" w:hAnsi="Arial" w:cs="Arial"/>
                                    <w:sz w:val="15"/>
                                    <w:szCs w:val="15"/>
                                  </w:rPr>
                                  <w:t xml:space="preserve"> Copyright © 2019 Pearson Canada Inc.</w:t>
                                </w:r>
                              </w:p>
                            </w:sdtContent>
                          </w:sdt>
                          <w:p w:rsidR="00A840B5" w:rsidRPr="00856E7D" w:rsidRDefault="00A840B5" w:rsidP="00A840B5">
                            <w:pPr>
                              <w:tabs>
                                <w:tab w:val="center" w:pos="4111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0E2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49.6pt;margin-top:176.8pt;width:448.1pt;height:39.35pt;rotation: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" filled="f" stroked="f">
                <v:textbox>
                  <w:txbxContent>
                    <w:sdt>
                      <w:sdtPr>
                        <w:id w:val="-1902672257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noProof/>
                        </w:rPr>
                      </w:sdtEndPr>
                      <w:sdtContent>
                        <w:p w:rsidR="00A840B5" w:rsidRDefault="00CA059D" w:rsidP="000413B3">
                          <w:pPr>
                            <w:pStyle w:val="Footer"/>
                            <w:tabs>
                              <w:tab w:val="clear" w:pos="4680"/>
                              <w:tab w:val="center" w:pos="4111"/>
                              <w:tab w:val="left" w:pos="8231"/>
                            </w:tabs>
                            <w:ind w:left="708" w:hanging="708"/>
                            <w:rPr>
                              <w:b/>
                              <w:bCs/>
                              <w:noProof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60</w:t>
                          </w:r>
                          <w:r w:rsidR="00A840B5">
                            <w:rPr>
                              <w:noProof/>
                            </w:rPr>
                            <w:tab/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Vivre au Canada 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>2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    </w:t>
                          </w:r>
                          <w:r w:rsidR="00A840B5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Des records canadiens   </w:t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i/>
                              <w:sz w:val="15"/>
                              <w:szCs w:val="15"/>
                            </w:rPr>
                            <w:t xml:space="preserve">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 xml:space="preserve">La permission de reproduire le contenu 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tab/>
                          </w:r>
                          <w:r w:rsidR="00A840B5" w:rsidRPr="00AF518E">
                            <w:rPr>
                              <w:rFonts w:ascii="Arial" w:eastAsia="Times" w:hAnsi="Arial" w:cs="Arial"/>
                              <w:sz w:val="15"/>
                              <w:szCs w:val="15"/>
                            </w:rPr>
                            <w:t xml:space="preserve">FA </w:t>
                          </w:r>
                          <w:r w:rsidR="00A840B5">
                            <w:rPr>
                              <w:rFonts w:ascii="Arial" w:eastAsia="Times" w:hAnsi="Arial" w:cs="Arial"/>
                              <w:sz w:val="15"/>
                              <w:szCs w:val="15"/>
                            </w:rPr>
                            <w:t>17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  <w:lang w:val="fr-FR"/>
                            </w:rPr>
                            <w:br/>
                            <w:t>de cet ouvrage est strictement réservée aux écoles qui achètent le produit.</w:t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br/>
                          </w:r>
                          <w:r w:rsidR="00A840B5" w:rsidRPr="00AF518E">
                            <w:rPr>
                              <w:rFonts w:ascii="Arial" w:hAnsi="Arial" w:cs="Arial"/>
                              <w:noProof/>
                              <w:sz w:val="15"/>
                              <w:szCs w:val="15"/>
                              <w:lang w:val="en-CA" w:eastAsia="en-CA"/>
                            </w:rPr>
                            <w:drawing>
                              <wp:inline distT="0" distB="0" distL="0" distR="0" wp14:anchorId="227E9C4F" wp14:editId="6E3F441C">
                                <wp:extent cx="180975" cy="95250"/>
                                <wp:effectExtent l="0" t="0" r="0" b="0"/>
                                <wp:docPr id="29" name="image23.jpg" descr="photocopier ico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23.jpg" descr="photocopier icon"/>
                                        <pic:cNvPicPr preferRelativeResize="0"/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80975" cy="95250"/>
                                        </a:xfrm>
                                        <a:prstGeom prst="rect">
                                          <a:avLst/>
                                        </a:prstGeom>
                                        <a:ln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A840B5" w:rsidRPr="00AF518E">
                            <w:rPr>
                              <w:rFonts w:ascii="Arial" w:eastAsia="Times New Roman" w:hAnsi="Arial" w:cs="Arial"/>
                              <w:sz w:val="15"/>
                              <w:szCs w:val="15"/>
                            </w:rPr>
                            <w:t xml:space="preserve"> Copyright © 2019 Pearson Canada Inc.</w:t>
                          </w:r>
                        </w:p>
                      </w:sdtContent>
                    </w:sdt>
                    <w:p w:rsidR="00A840B5" w:rsidRPr="00856E7D" w:rsidRDefault="00A840B5" w:rsidP="00A840B5">
                      <w:pPr>
                        <w:tabs>
                          <w:tab w:val="center" w:pos="4111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12248" w:type="dxa"/>
        <w:tblInd w:w="3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315"/>
        <w:gridCol w:w="2499"/>
        <w:gridCol w:w="2499"/>
        <w:gridCol w:w="5935"/>
      </w:tblGrid>
      <w:tr w:rsidR="001F6D86" w:rsidTr="00265DAE">
        <w:tc>
          <w:tcPr>
            <w:tcW w:w="1315" w:type="dxa"/>
          </w:tcPr>
          <w:p w:rsidR="00456F98" w:rsidRPr="00420A7F" w:rsidRDefault="00456F98" w:rsidP="001F6D86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  <w:r w:rsidR="001F6D86">
              <w:rPr>
                <w:rFonts w:ascii="Arial" w:hAnsi="Arial" w:cs="Arial"/>
                <w:b/>
              </w:rPr>
              <w:t>es</w:t>
            </w:r>
            <w:r>
              <w:rPr>
                <w:rFonts w:ascii="Arial" w:hAnsi="Arial" w:cs="Arial"/>
                <w:b/>
              </w:rPr>
              <w:t xml:space="preserve"> page</w:t>
            </w:r>
            <w:r w:rsidR="001F6D86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2499" w:type="dxa"/>
          </w:tcPr>
          <w:p w:rsidR="00456F98" w:rsidRPr="00420A7F" w:rsidRDefault="00456F98" w:rsidP="00420A7F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L’idée principale</w:t>
            </w:r>
          </w:p>
        </w:tc>
        <w:tc>
          <w:tcPr>
            <w:tcW w:w="2499" w:type="dxa"/>
          </w:tcPr>
          <w:p w:rsidR="00456F98" w:rsidRPr="00420A7F" w:rsidRDefault="00456F98" w:rsidP="00420A7F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Les mots importants</w:t>
            </w:r>
          </w:p>
        </w:tc>
        <w:tc>
          <w:tcPr>
            <w:tcW w:w="5935" w:type="dxa"/>
          </w:tcPr>
          <w:p w:rsidR="00456F98" w:rsidRPr="00420A7F" w:rsidRDefault="00456F98" w:rsidP="006D6DF1">
            <w:pPr>
              <w:spacing w:before="80" w:after="8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Mon résumé</w:t>
            </w:r>
          </w:p>
        </w:tc>
      </w:tr>
      <w:tr w:rsidR="001F6D86" w:rsidTr="00265DAE">
        <w:trPr>
          <w:trHeight w:val="1364"/>
        </w:trPr>
        <w:tc>
          <w:tcPr>
            <w:tcW w:w="1315" w:type="dxa"/>
            <w:vAlign w:val="center"/>
          </w:tcPr>
          <w:p w:rsidR="00456F98" w:rsidRPr="001F6D86" w:rsidRDefault="001F6D86" w:rsidP="001F6D86">
            <w:pPr>
              <w:spacing w:before="80" w:after="80"/>
              <w:rPr>
                <w:rFonts w:ascii="Arial" w:hAnsi="Arial" w:cs="Arial"/>
                <w:b/>
              </w:rPr>
            </w:pPr>
            <w:r w:rsidRPr="001F6D86">
              <w:rPr>
                <w:rFonts w:ascii="Arial" w:hAnsi="Arial" w:cs="Arial"/>
                <w:b/>
              </w:rPr>
              <w:t>6–7</w:t>
            </w:r>
          </w:p>
        </w:tc>
        <w:tc>
          <w:tcPr>
            <w:tcW w:w="2499" w:type="dxa"/>
          </w:tcPr>
          <w:p w:rsidR="00456F98" w:rsidRPr="00420A7F" w:rsidRDefault="00456F98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456F98" w:rsidRPr="00420A7F" w:rsidRDefault="00456F98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5935" w:type="dxa"/>
          </w:tcPr>
          <w:p w:rsidR="00456F98" w:rsidRPr="00420A7F" w:rsidRDefault="00456F98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  <w:tr w:rsidR="001F6D86" w:rsidTr="00265DAE">
        <w:trPr>
          <w:trHeight w:val="1364"/>
        </w:trPr>
        <w:tc>
          <w:tcPr>
            <w:tcW w:w="1315" w:type="dxa"/>
            <w:vAlign w:val="center"/>
          </w:tcPr>
          <w:p w:rsidR="00456F98" w:rsidRPr="00420A7F" w:rsidRDefault="001F6D86" w:rsidP="001F6D86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8</w:t>
            </w:r>
            <w:r w:rsidRPr="001F6D86">
              <w:rPr>
                <w:rFonts w:ascii="Arial" w:hAnsi="Arial" w:cs="Arial"/>
                <w:b/>
              </w:rPr>
              <w:t>–</w:t>
            </w: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2499" w:type="dxa"/>
          </w:tcPr>
          <w:p w:rsidR="00456F98" w:rsidRPr="00420A7F" w:rsidRDefault="00456F98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456F98" w:rsidRPr="00420A7F" w:rsidRDefault="00456F98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5935" w:type="dxa"/>
          </w:tcPr>
          <w:p w:rsidR="00456F98" w:rsidRPr="00420A7F" w:rsidRDefault="00456F98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  <w:tr w:rsidR="001F6D86" w:rsidTr="00265DAE">
        <w:trPr>
          <w:trHeight w:val="1364"/>
        </w:trPr>
        <w:tc>
          <w:tcPr>
            <w:tcW w:w="1315" w:type="dxa"/>
            <w:vAlign w:val="center"/>
          </w:tcPr>
          <w:p w:rsidR="00456F98" w:rsidRPr="00420A7F" w:rsidRDefault="001F6D86" w:rsidP="001F6D86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</w:t>
            </w:r>
            <w:r w:rsidRPr="001F6D86">
              <w:rPr>
                <w:rFonts w:ascii="Arial" w:hAnsi="Arial" w:cs="Arial"/>
                <w:b/>
              </w:rPr>
              <w:t>–</w:t>
            </w: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499" w:type="dxa"/>
          </w:tcPr>
          <w:p w:rsidR="00456F98" w:rsidRPr="00420A7F" w:rsidRDefault="00456F98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456F98" w:rsidRPr="00420A7F" w:rsidRDefault="00456F98" w:rsidP="00420A7F">
            <w:pPr>
              <w:spacing w:before="80" w:after="80"/>
              <w:rPr>
                <w:rFonts w:ascii="Arial" w:hAnsi="Arial" w:cs="Arial"/>
              </w:rPr>
            </w:pPr>
          </w:p>
        </w:tc>
        <w:tc>
          <w:tcPr>
            <w:tcW w:w="5935" w:type="dxa"/>
          </w:tcPr>
          <w:p w:rsidR="00456F98" w:rsidRPr="00420A7F" w:rsidRDefault="00456F98" w:rsidP="00420A7F">
            <w:pPr>
              <w:spacing w:before="80" w:after="80"/>
              <w:rPr>
                <w:rFonts w:ascii="Arial" w:hAnsi="Arial" w:cs="Arial"/>
              </w:rPr>
            </w:pPr>
          </w:p>
        </w:tc>
      </w:tr>
      <w:tr w:rsidR="001F6D86" w:rsidTr="00265DAE">
        <w:trPr>
          <w:trHeight w:val="1364"/>
        </w:trPr>
        <w:tc>
          <w:tcPr>
            <w:tcW w:w="1315" w:type="dxa"/>
            <w:vAlign w:val="center"/>
          </w:tcPr>
          <w:p w:rsidR="00456F98" w:rsidRPr="00420A7F" w:rsidRDefault="001F6D86" w:rsidP="001F6D86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12</w:t>
            </w:r>
            <w:r w:rsidRPr="001F6D86">
              <w:rPr>
                <w:rFonts w:ascii="Arial" w:hAnsi="Arial" w:cs="Arial"/>
                <w:b/>
              </w:rPr>
              <w:t>–</w:t>
            </w: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499" w:type="dxa"/>
            <w:vAlign w:val="center"/>
          </w:tcPr>
          <w:p w:rsidR="00456F98" w:rsidRPr="00420A7F" w:rsidRDefault="00456F98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499" w:type="dxa"/>
            <w:vAlign w:val="center"/>
          </w:tcPr>
          <w:p w:rsidR="00456F98" w:rsidRPr="00420A7F" w:rsidRDefault="00456F98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5935" w:type="dxa"/>
            <w:vAlign w:val="center"/>
          </w:tcPr>
          <w:p w:rsidR="00456F98" w:rsidRPr="00420A7F" w:rsidRDefault="00456F98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  <w:tr w:rsidR="001F6D86" w:rsidTr="00265DAE">
        <w:trPr>
          <w:trHeight w:val="1364"/>
        </w:trPr>
        <w:tc>
          <w:tcPr>
            <w:tcW w:w="1315" w:type="dxa"/>
            <w:vAlign w:val="center"/>
          </w:tcPr>
          <w:p w:rsidR="00456F98" w:rsidRPr="00420A7F" w:rsidRDefault="001F6D86" w:rsidP="001F6D86">
            <w:pPr>
              <w:spacing w:before="80" w:after="8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14</w:t>
            </w:r>
            <w:r w:rsidRPr="001F6D86">
              <w:rPr>
                <w:rFonts w:ascii="Arial" w:hAnsi="Arial" w:cs="Arial"/>
                <w:b/>
              </w:rPr>
              <w:t>–</w:t>
            </w: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499" w:type="dxa"/>
            <w:vAlign w:val="center"/>
          </w:tcPr>
          <w:p w:rsidR="00456F98" w:rsidRPr="00420A7F" w:rsidRDefault="00456F98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2499" w:type="dxa"/>
            <w:vAlign w:val="center"/>
          </w:tcPr>
          <w:p w:rsidR="00456F98" w:rsidRPr="00420A7F" w:rsidRDefault="00456F98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  <w:tc>
          <w:tcPr>
            <w:tcW w:w="5935" w:type="dxa"/>
            <w:vAlign w:val="center"/>
          </w:tcPr>
          <w:p w:rsidR="00456F98" w:rsidRPr="00420A7F" w:rsidRDefault="00456F98" w:rsidP="00EB1F17">
            <w:pPr>
              <w:spacing w:before="80" w:after="80"/>
              <w:jc w:val="center"/>
              <w:rPr>
                <w:rFonts w:ascii="Arial" w:hAnsi="Arial" w:cs="Arial"/>
              </w:rPr>
            </w:pPr>
          </w:p>
        </w:tc>
      </w:tr>
    </w:tbl>
    <w:p w:rsidR="00EE50ED" w:rsidRPr="00F85B8B" w:rsidRDefault="00EE50ED" w:rsidP="00F02504">
      <w:pPr>
        <w:spacing w:after="0" w:line="240" w:lineRule="auto"/>
        <w:rPr>
          <w:rFonts w:ascii="Arial" w:hAnsi="Arial" w:cs="Arial"/>
          <w:b/>
          <w:sz w:val="8"/>
          <w:szCs w:val="8"/>
        </w:rPr>
      </w:pPr>
    </w:p>
    <w:sectPr w:rsidR="00EE50ED" w:rsidRPr="00F85B8B" w:rsidSect="004258D7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246" w:rsidRDefault="00136246" w:rsidP="00C8060C">
      <w:pPr>
        <w:spacing w:after="0" w:line="240" w:lineRule="auto"/>
      </w:pPr>
      <w:r>
        <w:separator/>
      </w:r>
    </w:p>
  </w:endnote>
  <w:endnote w:type="continuationSeparator" w:id="0">
    <w:p w:rsidR="00136246" w:rsidRDefault="00136246" w:rsidP="00C8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246" w:rsidRDefault="00136246" w:rsidP="00C8060C">
      <w:pPr>
        <w:spacing w:after="0" w:line="240" w:lineRule="auto"/>
      </w:pPr>
      <w:r>
        <w:separator/>
      </w:r>
    </w:p>
  </w:footnote>
  <w:footnote w:type="continuationSeparator" w:id="0">
    <w:p w:rsidR="00136246" w:rsidRDefault="00136246" w:rsidP="00C8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507370"/>
    <w:multiLevelType w:val="hybridMultilevel"/>
    <w:tmpl w:val="66CAB5D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CE3"/>
    <w:rsid w:val="000413B3"/>
    <w:rsid w:val="000A091C"/>
    <w:rsid w:val="000D7DA4"/>
    <w:rsid w:val="00136246"/>
    <w:rsid w:val="001B0D5B"/>
    <w:rsid w:val="001C3F48"/>
    <w:rsid w:val="001F6D86"/>
    <w:rsid w:val="00265DAE"/>
    <w:rsid w:val="00267CC4"/>
    <w:rsid w:val="002762F9"/>
    <w:rsid w:val="003F08DB"/>
    <w:rsid w:val="00420A7F"/>
    <w:rsid w:val="004258D7"/>
    <w:rsid w:val="00434489"/>
    <w:rsid w:val="00456F98"/>
    <w:rsid w:val="004E416B"/>
    <w:rsid w:val="00526472"/>
    <w:rsid w:val="00530EEA"/>
    <w:rsid w:val="00532F26"/>
    <w:rsid w:val="005C2262"/>
    <w:rsid w:val="006D6DF1"/>
    <w:rsid w:val="00925D09"/>
    <w:rsid w:val="00954990"/>
    <w:rsid w:val="009B6032"/>
    <w:rsid w:val="009D2257"/>
    <w:rsid w:val="009F2677"/>
    <w:rsid w:val="009F4600"/>
    <w:rsid w:val="00A20517"/>
    <w:rsid w:val="00A66A38"/>
    <w:rsid w:val="00A840B5"/>
    <w:rsid w:val="00AA7A26"/>
    <w:rsid w:val="00B40DBA"/>
    <w:rsid w:val="00B53E87"/>
    <w:rsid w:val="00B67CA0"/>
    <w:rsid w:val="00BD0D78"/>
    <w:rsid w:val="00C27533"/>
    <w:rsid w:val="00C30F5F"/>
    <w:rsid w:val="00C37163"/>
    <w:rsid w:val="00C8060C"/>
    <w:rsid w:val="00C96CE3"/>
    <w:rsid w:val="00CA059D"/>
    <w:rsid w:val="00CB3532"/>
    <w:rsid w:val="00CD55FC"/>
    <w:rsid w:val="00DC7002"/>
    <w:rsid w:val="00E04674"/>
    <w:rsid w:val="00E24712"/>
    <w:rsid w:val="00EA1E68"/>
    <w:rsid w:val="00EA35A2"/>
    <w:rsid w:val="00EB1F17"/>
    <w:rsid w:val="00EE50ED"/>
    <w:rsid w:val="00F02504"/>
    <w:rsid w:val="00F07AD0"/>
    <w:rsid w:val="00F221CA"/>
    <w:rsid w:val="00F8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1AE6E-51CD-4959-8BE9-4A98B7B0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06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C8060C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60C"/>
  </w:style>
  <w:style w:type="paragraph" w:styleId="Footer">
    <w:name w:val="footer"/>
    <w:basedOn w:val="Normal"/>
    <w:link w:val="FooterChar"/>
    <w:uiPriority w:val="99"/>
    <w:unhideWhenUsed/>
    <w:rsid w:val="00C806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60C"/>
  </w:style>
  <w:style w:type="paragraph" w:styleId="ListParagraph">
    <w:name w:val="List Paragraph"/>
    <w:basedOn w:val="Normal"/>
    <w:uiPriority w:val="34"/>
    <w:qFormat/>
    <w:rsid w:val="00BD0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17</cp:revision>
  <dcterms:created xsi:type="dcterms:W3CDTF">2018-08-07T20:50:00Z</dcterms:created>
  <dcterms:modified xsi:type="dcterms:W3CDTF">2018-09-18T20:17:00Z</dcterms:modified>
</cp:coreProperties>
</file>