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699E" w14:textId="77777777" w:rsidR="00F42448" w:rsidRDefault="00F42448" w:rsidP="00F42448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38DAEC" wp14:editId="1433416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1F454" w14:textId="77777777" w:rsidR="00F42448" w:rsidRDefault="00F42448" w:rsidP="00F4244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1DD723DE" w14:textId="386D69CB" w:rsidR="00F42448" w:rsidRDefault="00F42448" w:rsidP="00F4244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070A2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370CA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8DAEC" id="Group 45" o:spid="_x0000_s1026" style="position:absolute;margin-left:0;margin-top:1.5pt;width:126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7A11F454" w14:textId="77777777" w:rsidR="00F42448" w:rsidRDefault="00F42448" w:rsidP="00F4244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1DD723DE" w14:textId="386D69CB" w:rsidR="00F42448" w:rsidRDefault="00F42448" w:rsidP="00F4244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070A2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370CA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14365" wp14:editId="676342E5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7BE1C" w14:textId="01778134" w:rsidR="00F42448" w:rsidRDefault="00F42448" w:rsidP="00F42448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Paper Fraction Strips</w:t>
                            </w:r>
                          </w:p>
                          <w:p w14:paraId="2F95166F" w14:textId="77777777" w:rsidR="00F42448" w:rsidRDefault="00F42448" w:rsidP="00F4244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58A6723" w14:textId="77777777" w:rsidR="00F42448" w:rsidRDefault="00F42448" w:rsidP="00F4244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14365" id="Text Box 44" o:spid="_x0000_s1029" type="#_x0000_t202" style="position:absolute;margin-left:563.05pt;margin-top:2.25pt;width:614.25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" fillcolor="white [3201]" stroked="f" strokeweight=".5pt">
                <v:textbox>
                  <w:txbxContent>
                    <w:p w14:paraId="6187BE1C" w14:textId="01778134" w:rsidR="00F42448" w:rsidRDefault="00F42448" w:rsidP="00F42448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Paper Fraction Strips</w:t>
                      </w:r>
                    </w:p>
                    <w:p w14:paraId="2F95166F" w14:textId="77777777" w:rsidR="00F42448" w:rsidRDefault="00F42448" w:rsidP="00F42448">
                      <w:pPr>
                        <w:pStyle w:val="H1"/>
                      </w:pPr>
                      <w:r>
                        <w:tab/>
                      </w:r>
                    </w:p>
                    <w:p w14:paraId="058A6723" w14:textId="77777777" w:rsidR="00F42448" w:rsidRDefault="00F42448" w:rsidP="00F4244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55497196" w:rsidR="00AC5A6A" w:rsidRDefault="00AC5A6A" w:rsidP="00AC5A6A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p w14:paraId="7D97684C" w14:textId="34891F86" w:rsidR="00163E82" w:rsidRDefault="00163E82" w:rsidP="00163E82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tbl>
      <w:tblPr>
        <w:tblStyle w:val="TableGrid"/>
        <w:tblW w:w="4684" w:type="pct"/>
        <w:tblLook w:val="04A0" w:firstRow="1" w:lastRow="0" w:firstColumn="1" w:lastColumn="0" w:noHBand="0" w:noVBand="1"/>
      </w:tblPr>
      <w:tblGrid>
        <w:gridCol w:w="9265"/>
      </w:tblGrid>
      <w:tr w:rsidR="00163E82" w14:paraId="5A9309A8" w14:textId="77777777" w:rsidTr="33F73696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622C5A5A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01EA99CE" w14:textId="77777777" w:rsidTr="33F73696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55E65F80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4BDA0415" w14:textId="77777777" w:rsidTr="33F73696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201B2152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4FF4E83D" w14:textId="77777777" w:rsidTr="33F73696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05DB7A71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644D5FCD" w14:textId="77777777" w:rsidTr="33F73696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017E45EE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330854DD" w14:textId="77777777" w:rsidTr="33F73696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076118FD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2E59C95F" w14:textId="77777777" w:rsidTr="33F73696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61AC698A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38AE7F45" w14:textId="77777777" w:rsidTr="33F73696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1E9AEE23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122DA90A" w14:textId="77777777" w:rsidTr="33F73696">
        <w:trPr>
          <w:trHeight w:val="567"/>
        </w:trPr>
        <w:tc>
          <w:tcPr>
            <w:tcW w:w="9265" w:type="dxa"/>
            <w:tcBorders>
              <w:bottom w:val="single" w:sz="4" w:space="0" w:color="auto"/>
            </w:tcBorders>
          </w:tcPr>
          <w:p w14:paraId="2E6FCD8F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2CC961E5" w14:textId="77777777" w:rsidTr="33F73696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4B44E31B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20147ACF" w14:textId="77777777" w:rsidTr="33F73696">
        <w:tc>
          <w:tcPr>
            <w:tcW w:w="9265" w:type="dxa"/>
            <w:tcBorders>
              <w:bottom w:val="single" w:sz="4" w:space="0" w:color="auto"/>
            </w:tcBorders>
          </w:tcPr>
          <w:p w14:paraId="2DEE0A78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1B0B0138" w14:textId="77777777" w:rsidTr="33F73696">
        <w:trPr>
          <w:trHeight w:val="1134"/>
        </w:trPr>
        <w:tc>
          <w:tcPr>
            <w:tcW w:w="9265" w:type="dxa"/>
            <w:tcBorders>
              <w:left w:val="nil"/>
              <w:right w:val="nil"/>
            </w:tcBorders>
          </w:tcPr>
          <w:p w14:paraId="4FE18DD5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3E82" w14:paraId="1BF6F5F1" w14:textId="77777777" w:rsidTr="33F73696">
        <w:tc>
          <w:tcPr>
            <w:tcW w:w="9265" w:type="dxa"/>
          </w:tcPr>
          <w:p w14:paraId="458F0D1D" w14:textId="77777777" w:rsidR="00163E82" w:rsidRDefault="00163E82" w:rsidP="00163E82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B8B3186" w14:textId="77777777" w:rsidR="00163E82" w:rsidRDefault="00163E82" w:rsidP="00163E82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sectPr w:rsidR="00163E82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B3C0" w14:textId="77777777" w:rsidR="00BA26E9" w:rsidRDefault="00BA26E9" w:rsidP="00D34720">
      <w:r>
        <w:separator/>
      </w:r>
    </w:p>
  </w:endnote>
  <w:endnote w:type="continuationSeparator" w:id="0">
    <w:p w14:paraId="22285ADB" w14:textId="77777777" w:rsidR="00BA26E9" w:rsidRDefault="00BA26E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B042" w14:textId="4C859090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70A29">
      <w:rPr>
        <w:rFonts w:ascii="Arial" w:hAnsi="Arial" w:cs="Arial"/>
        <w:b/>
        <w:sz w:val="15"/>
        <w:szCs w:val="15"/>
      </w:rPr>
      <w:t>8</w:t>
    </w:r>
    <w:r w:rsidR="00370CA5">
      <w:rPr>
        <w:rFonts w:ascii="Arial" w:hAnsi="Arial" w:cs="Arial"/>
        <w:b/>
        <w:sz w:val="15"/>
        <w:szCs w:val="15"/>
      </w:rPr>
      <w:t xml:space="preserve"> PEI</w:t>
    </w:r>
    <w:r w:rsidR="00F42448">
      <w:rPr>
        <w:rFonts w:ascii="Arial" w:hAnsi="Arial" w:cs="Arial"/>
        <w:b/>
        <w:sz w:val="15"/>
        <w:szCs w:val="15"/>
      </w:rPr>
      <w:t xml:space="preserve">, </w:t>
    </w:r>
    <w:r w:rsidR="00F42448" w:rsidRPr="00F42448">
      <w:rPr>
        <w:rFonts w:ascii="Arial" w:hAnsi="Arial" w:cs="Arial"/>
        <w:b/>
        <w:i/>
        <w:iCs/>
        <w:sz w:val="15"/>
        <w:szCs w:val="15"/>
      </w:rPr>
      <w:t>Operations with Fractions</w:t>
    </w:r>
    <w:r w:rsidR="00070A29">
      <w:rPr>
        <w:rFonts w:ascii="Arial" w:hAnsi="Arial" w:cs="Arial"/>
        <w:b/>
        <w:i/>
        <w:iCs/>
        <w:sz w:val="15"/>
        <w:szCs w:val="15"/>
      </w:rPr>
      <w:t xml:space="preserve"> and Mixed Numbers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5EB0F40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370CA5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BB4D" w14:textId="77777777" w:rsidR="00BA26E9" w:rsidRDefault="00BA26E9" w:rsidP="00D34720">
      <w:r>
        <w:separator/>
      </w:r>
    </w:p>
  </w:footnote>
  <w:footnote w:type="continuationSeparator" w:id="0">
    <w:p w14:paraId="29B24F2A" w14:textId="77777777" w:rsidR="00BA26E9" w:rsidRDefault="00BA26E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70E5B"/>
    <w:multiLevelType w:val="hybridMultilevel"/>
    <w:tmpl w:val="67104634"/>
    <w:lvl w:ilvl="0" w:tplc="4CEC7D0A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264688">
    <w:abstractNumId w:val="0"/>
  </w:num>
  <w:num w:numId="2" w16cid:durableId="121415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2406D"/>
    <w:rsid w:val="00036813"/>
    <w:rsid w:val="00070A29"/>
    <w:rsid w:val="000A71C2"/>
    <w:rsid w:val="000C0CE9"/>
    <w:rsid w:val="000C4501"/>
    <w:rsid w:val="00114051"/>
    <w:rsid w:val="00116790"/>
    <w:rsid w:val="00163E82"/>
    <w:rsid w:val="00165C8E"/>
    <w:rsid w:val="0017584D"/>
    <w:rsid w:val="00195B43"/>
    <w:rsid w:val="001B64B5"/>
    <w:rsid w:val="001C04A3"/>
    <w:rsid w:val="001D52F1"/>
    <w:rsid w:val="001D77FA"/>
    <w:rsid w:val="001E0F06"/>
    <w:rsid w:val="001F7C12"/>
    <w:rsid w:val="00211CA8"/>
    <w:rsid w:val="002273AC"/>
    <w:rsid w:val="00257E5C"/>
    <w:rsid w:val="00266123"/>
    <w:rsid w:val="0029125E"/>
    <w:rsid w:val="002965D2"/>
    <w:rsid w:val="002A53CB"/>
    <w:rsid w:val="002B0BB4"/>
    <w:rsid w:val="002B266C"/>
    <w:rsid w:val="002D5829"/>
    <w:rsid w:val="0033109D"/>
    <w:rsid w:val="00336D11"/>
    <w:rsid w:val="003512A0"/>
    <w:rsid w:val="00355302"/>
    <w:rsid w:val="00366CCD"/>
    <w:rsid w:val="00370CA5"/>
    <w:rsid w:val="00383490"/>
    <w:rsid w:val="003840D0"/>
    <w:rsid w:val="003A625C"/>
    <w:rsid w:val="003B2D01"/>
    <w:rsid w:val="003B3247"/>
    <w:rsid w:val="003D06D1"/>
    <w:rsid w:val="003D3E86"/>
    <w:rsid w:val="00406998"/>
    <w:rsid w:val="00435AD8"/>
    <w:rsid w:val="00436C5D"/>
    <w:rsid w:val="00442B2E"/>
    <w:rsid w:val="00465446"/>
    <w:rsid w:val="00473FBE"/>
    <w:rsid w:val="00476620"/>
    <w:rsid w:val="00486E6F"/>
    <w:rsid w:val="00491664"/>
    <w:rsid w:val="00495A04"/>
    <w:rsid w:val="004A29D4"/>
    <w:rsid w:val="004B5ABB"/>
    <w:rsid w:val="004B62F1"/>
    <w:rsid w:val="004C231A"/>
    <w:rsid w:val="004D3D0C"/>
    <w:rsid w:val="004D528E"/>
    <w:rsid w:val="004F1882"/>
    <w:rsid w:val="004F300B"/>
    <w:rsid w:val="00502182"/>
    <w:rsid w:val="00514E22"/>
    <w:rsid w:val="005A2DFB"/>
    <w:rsid w:val="005B49B7"/>
    <w:rsid w:val="005C1D94"/>
    <w:rsid w:val="005C44FF"/>
    <w:rsid w:val="005C5172"/>
    <w:rsid w:val="005C7F90"/>
    <w:rsid w:val="005D538F"/>
    <w:rsid w:val="0060002F"/>
    <w:rsid w:val="00647880"/>
    <w:rsid w:val="00654DCE"/>
    <w:rsid w:val="00677CDA"/>
    <w:rsid w:val="00696EE0"/>
    <w:rsid w:val="006A2BAD"/>
    <w:rsid w:val="006B1FD1"/>
    <w:rsid w:val="006B3F6B"/>
    <w:rsid w:val="006C0678"/>
    <w:rsid w:val="006D480C"/>
    <w:rsid w:val="006E1D25"/>
    <w:rsid w:val="006F4E10"/>
    <w:rsid w:val="00710C98"/>
    <w:rsid w:val="0073015F"/>
    <w:rsid w:val="007369A7"/>
    <w:rsid w:val="00736C10"/>
    <w:rsid w:val="0076116D"/>
    <w:rsid w:val="00762E26"/>
    <w:rsid w:val="00767914"/>
    <w:rsid w:val="00767BFC"/>
    <w:rsid w:val="00780DCB"/>
    <w:rsid w:val="00792964"/>
    <w:rsid w:val="007B0627"/>
    <w:rsid w:val="007C5513"/>
    <w:rsid w:val="007E76A1"/>
    <w:rsid w:val="007F5B6D"/>
    <w:rsid w:val="008009D1"/>
    <w:rsid w:val="008121C7"/>
    <w:rsid w:val="00815073"/>
    <w:rsid w:val="00825DAC"/>
    <w:rsid w:val="00836AE6"/>
    <w:rsid w:val="00866222"/>
    <w:rsid w:val="00873135"/>
    <w:rsid w:val="008B505A"/>
    <w:rsid w:val="008B6E39"/>
    <w:rsid w:val="008D10C5"/>
    <w:rsid w:val="008E5725"/>
    <w:rsid w:val="00905AA5"/>
    <w:rsid w:val="00931018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C5808"/>
    <w:rsid w:val="009D7A6D"/>
    <w:rsid w:val="00A06F07"/>
    <w:rsid w:val="00A219B2"/>
    <w:rsid w:val="00A22D29"/>
    <w:rsid w:val="00A24477"/>
    <w:rsid w:val="00A37397"/>
    <w:rsid w:val="00A41474"/>
    <w:rsid w:val="00A439A8"/>
    <w:rsid w:val="00A453D3"/>
    <w:rsid w:val="00A52F3D"/>
    <w:rsid w:val="00AA7499"/>
    <w:rsid w:val="00AB5722"/>
    <w:rsid w:val="00AC5A6A"/>
    <w:rsid w:val="00AC5B26"/>
    <w:rsid w:val="00AE3EBA"/>
    <w:rsid w:val="00AF1FE2"/>
    <w:rsid w:val="00AF5DF5"/>
    <w:rsid w:val="00B63D57"/>
    <w:rsid w:val="00B70EF7"/>
    <w:rsid w:val="00B74741"/>
    <w:rsid w:val="00B776E9"/>
    <w:rsid w:val="00B77C9C"/>
    <w:rsid w:val="00B811D7"/>
    <w:rsid w:val="00B87757"/>
    <w:rsid w:val="00B920FB"/>
    <w:rsid w:val="00BA26E9"/>
    <w:rsid w:val="00BA4864"/>
    <w:rsid w:val="00BA7AA9"/>
    <w:rsid w:val="00BD4C02"/>
    <w:rsid w:val="00BF0FB8"/>
    <w:rsid w:val="00C04AEC"/>
    <w:rsid w:val="00C277B2"/>
    <w:rsid w:val="00C3059F"/>
    <w:rsid w:val="00C30E2B"/>
    <w:rsid w:val="00C73B06"/>
    <w:rsid w:val="00C96742"/>
    <w:rsid w:val="00CD079A"/>
    <w:rsid w:val="00CE74B1"/>
    <w:rsid w:val="00D01712"/>
    <w:rsid w:val="00D15149"/>
    <w:rsid w:val="00D1611F"/>
    <w:rsid w:val="00D34720"/>
    <w:rsid w:val="00D61387"/>
    <w:rsid w:val="00D78DF1"/>
    <w:rsid w:val="00D92395"/>
    <w:rsid w:val="00DB61AE"/>
    <w:rsid w:val="00DD3693"/>
    <w:rsid w:val="00DE6E43"/>
    <w:rsid w:val="00DE766A"/>
    <w:rsid w:val="00DF5067"/>
    <w:rsid w:val="00E1030E"/>
    <w:rsid w:val="00E155B4"/>
    <w:rsid w:val="00E30573"/>
    <w:rsid w:val="00E4580C"/>
    <w:rsid w:val="00E50AE2"/>
    <w:rsid w:val="00E566A0"/>
    <w:rsid w:val="00E90BFD"/>
    <w:rsid w:val="00EE511B"/>
    <w:rsid w:val="00EF6593"/>
    <w:rsid w:val="00EF7682"/>
    <w:rsid w:val="00F0336C"/>
    <w:rsid w:val="00F1485E"/>
    <w:rsid w:val="00F307F6"/>
    <w:rsid w:val="00F35991"/>
    <w:rsid w:val="00F42266"/>
    <w:rsid w:val="00F42448"/>
    <w:rsid w:val="00F4685D"/>
    <w:rsid w:val="00F50293"/>
    <w:rsid w:val="00F50E50"/>
    <w:rsid w:val="00F66ED2"/>
    <w:rsid w:val="00F80C41"/>
    <w:rsid w:val="00FE583C"/>
    <w:rsid w:val="00FF474B"/>
    <w:rsid w:val="33F73696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6E1D25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F4244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070A2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3A305-7075-480F-BF61-5306961D2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12</cp:revision>
  <cp:lastPrinted>2020-09-01T15:30:00Z</cp:lastPrinted>
  <dcterms:created xsi:type="dcterms:W3CDTF">2021-09-01T19:22:00Z</dcterms:created>
  <dcterms:modified xsi:type="dcterms:W3CDTF">2025-08-12T13:39:00Z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