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1027674" w:rsidR="000378A5" w:rsidRDefault="003B11F9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B11F9">
              <w:rPr>
                <w:rFonts w:ascii="Arial" w:eastAsia="Verdana" w:hAnsi="Arial" w:cs="Arial"/>
                <w:b/>
                <w:sz w:val="24"/>
                <w:szCs w:val="24"/>
              </w:rPr>
              <w:t>Comparing Theoretical and Experimental Probabilit</w:t>
            </w:r>
            <w:r w:rsidR="00A214FE">
              <w:rPr>
                <w:rFonts w:ascii="Arial" w:eastAsia="Verdana" w:hAnsi="Arial" w:cs="Arial"/>
                <w:b/>
                <w:sz w:val="24"/>
                <w:szCs w:val="24"/>
              </w:rPr>
              <w:t>ies</w:t>
            </w:r>
            <w:r w:rsidRPr="003B11F9">
              <w:rPr>
                <w:rFonts w:ascii="Arial" w:eastAsia="Verdana" w:hAnsi="Arial" w:cs="Arial"/>
                <w:b/>
                <w:sz w:val="24"/>
                <w:szCs w:val="24"/>
              </w:rPr>
              <w:t xml:space="preserve"> of Two Independent Events</w:t>
            </w:r>
          </w:p>
        </w:tc>
      </w:tr>
      <w:tr w:rsidR="000378A5" w:rsidRPr="002F051B" w14:paraId="5845B6FC" w14:textId="77777777" w:rsidTr="007155BF">
        <w:trPr>
          <w:trHeight w:hRule="exact" w:val="440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8F4D41" w14:textId="77777777" w:rsidR="004652CC" w:rsidRDefault="004652CC" w:rsidP="004652CC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Determines the theoretical probability of two independent events </w:t>
            </w:r>
          </w:p>
          <w:p w14:paraId="694996B3" w14:textId="77777777" w:rsidR="00F55BCD" w:rsidRPr="004652CC" w:rsidRDefault="00F55BCD" w:rsidP="004652CC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119377E1" w14:textId="288FA439" w:rsidR="004652CC" w:rsidRPr="00F55BCD" w:rsidRDefault="00F55BCD" w:rsidP="00F55BCD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55BCD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299BECDC" wp14:editId="3C80A4B2">
                  <wp:extent cx="1440000" cy="395573"/>
                  <wp:effectExtent l="0" t="0" r="0" b="5080"/>
                  <wp:docPr id="6966365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96" r="13777"/>
                          <a:stretch/>
                        </pic:blipFill>
                        <pic:spPr bwMode="auto">
                          <a:xfrm>
                            <a:off x="0" y="0"/>
                            <a:ext cx="1440000" cy="395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AAEFD0" w14:textId="430A9FA0" w:rsidR="004652CC" w:rsidRPr="00F55BCD" w:rsidRDefault="00F55BCD" w:rsidP="00F55BCD">
            <w:pPr>
              <w:jc w:val="center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F55BCD">
              <w:rPr>
                <w:rFonts w:ascii="Arial" w:eastAsia="Open Sans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DDC2573" wp14:editId="7E53030C">
                  <wp:extent cx="1440000" cy="259522"/>
                  <wp:effectExtent l="0" t="0" r="0" b="7620"/>
                  <wp:docPr id="1036373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40" r="11979"/>
                          <a:stretch/>
                        </pic:blipFill>
                        <pic:spPr bwMode="auto">
                          <a:xfrm>
                            <a:off x="0" y="0"/>
                            <a:ext cx="1440000" cy="25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8A2548" w14:textId="77777777" w:rsidR="007155BF" w:rsidRDefault="004652CC" w:rsidP="004652CC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F55BCD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The theoretical probability of rolling</w:t>
            </w:r>
          </w:p>
          <w:p w14:paraId="6E5D8056" w14:textId="77777777" w:rsidR="007155BF" w:rsidRPr="007155BF" w:rsidRDefault="007155BF" w:rsidP="004652CC">
            <w:pPr>
              <w:rPr>
                <w:rFonts w:ascii="Arial" w:eastAsia="Open Sans" w:hAnsi="Arial" w:cs="Arial"/>
                <w:color w:val="595959" w:themeColor="text1" w:themeTint="A6"/>
                <w:sz w:val="8"/>
                <w:szCs w:val="8"/>
              </w:rPr>
            </w:pPr>
          </w:p>
          <w:p w14:paraId="3CBEEB5C" w14:textId="14C5410E" w:rsidR="004652CC" w:rsidRPr="004652CC" w:rsidRDefault="004652CC" w:rsidP="004652CC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F55BCD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5 is </w:t>
            </w:r>
            <w:r w:rsidR="00682A29" w:rsidRPr="00F55BCD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682A29" w:rsidRPr="00F55BCD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682A29" w:rsidRPr="00F55BCD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\F(1,6)</w:instrText>
            </w:r>
            <w:r w:rsidR="00682A29" w:rsidRPr="00F55BCD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682A29" w:rsidRPr="00F55BCD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F55BCD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24CDC8CC" w14:textId="77777777" w:rsidR="007155BF" w:rsidRDefault="004652CC" w:rsidP="004652CC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The theoretical probability of tossing</w:t>
            </w:r>
          </w:p>
          <w:p w14:paraId="734A4305" w14:textId="77777777" w:rsidR="007155BF" w:rsidRPr="007155BF" w:rsidRDefault="007155BF" w:rsidP="004652CC">
            <w:pPr>
              <w:rPr>
                <w:rFonts w:ascii="Arial" w:eastAsia="Open Sans" w:hAnsi="Arial" w:cs="Arial"/>
                <w:color w:val="595959" w:themeColor="text1" w:themeTint="A6"/>
                <w:sz w:val="8"/>
                <w:szCs w:val="8"/>
              </w:rPr>
            </w:pPr>
          </w:p>
          <w:p w14:paraId="0357F860" w14:textId="059D015F" w:rsidR="004652CC" w:rsidRPr="004652CC" w:rsidRDefault="004652CC" w:rsidP="004652CC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heads </w:t>
            </w:r>
            <w:proofErr w:type="gramStart"/>
            <w:r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is</w:t>
            </w:r>
            <w:proofErr w:type="gramEnd"/>
            <w:r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682A29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682A29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682A29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682A2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="00682A29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682A2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="00682A29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682A29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682A29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22BE5E55" w14:textId="77777777" w:rsidR="00CB1CD6" w:rsidRDefault="004652CC" w:rsidP="004652CC">
            <w:pPr>
              <w:pStyle w:val="TableParagraph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So, the theoretical probability of rolling 5 and tossing heads is:</w:t>
            </w:r>
          </w:p>
          <w:p w14:paraId="31E3CF8E" w14:textId="77777777" w:rsidR="00CB1CD6" w:rsidRPr="00CB1CD6" w:rsidRDefault="00CB1CD6" w:rsidP="004652CC">
            <w:pPr>
              <w:pStyle w:val="TableParagraph"/>
              <w:rPr>
                <w:rFonts w:ascii="Arial" w:eastAsia="Open Sans" w:hAnsi="Arial" w:cs="Arial"/>
                <w:color w:val="595959" w:themeColor="text1" w:themeTint="A6"/>
                <w:sz w:val="8"/>
                <w:szCs w:val="8"/>
              </w:rPr>
            </w:pPr>
          </w:p>
          <w:p w14:paraId="4D8053C5" w14:textId="7C35AABB" w:rsidR="00C25E21" w:rsidRPr="00CB1CD6" w:rsidRDefault="00682A29" w:rsidP="004652CC">
            <w:pPr>
              <w:pStyle w:val="TableParagraph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6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4652CC"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×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4652CC"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12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4652CC"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, or 0.08</w:t>
            </w:r>
            <m:oMath>
              <m:acc>
                <m:accPr>
                  <m:chr m:val="̅"/>
                  <m:ctrlPr>
                    <w:rPr>
                      <w:rFonts w:ascii="Cambria Math" w:eastAsia="Open Sans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eastAsia="Open Sans" w:hAnsi="Cambria Math" w:cs="Arial"/>
                      <w:color w:val="595959" w:themeColor="text1" w:themeTint="A6"/>
                      <w:sz w:val="19"/>
                      <w:szCs w:val="19"/>
                    </w:rPr>
                    <m:t>3</m:t>
                  </m:r>
                </m:e>
              </m:acc>
            </m:oMath>
            <w:r w:rsidR="004652CC"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, or 8.</w:t>
            </w:r>
            <m:oMath>
              <m:acc>
                <m:accPr>
                  <m:chr m:val="̅"/>
                  <m:ctrlPr>
                    <w:rPr>
                      <w:rFonts w:ascii="Cambria Math" w:eastAsia="Open Sans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eastAsia="Open Sans" w:hAnsi="Cambria Math" w:cs="Arial"/>
                      <w:color w:val="595959" w:themeColor="text1" w:themeTint="A6"/>
                      <w:sz w:val="19"/>
                      <w:szCs w:val="19"/>
                    </w:rPr>
                    <m:t>3</m:t>
                  </m:r>
                </m:e>
              </m:acc>
            </m:oMath>
            <w:r w:rsidR="004652CC" w:rsidRPr="004652CC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%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53D6C0" w14:textId="77777777" w:rsidR="00FC2747" w:rsidRPr="00FC2747" w:rsidRDefault="00FC2747" w:rsidP="00FC274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C274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Explains how to determine the experimental probability of two independent events</w:t>
            </w:r>
          </w:p>
          <w:p w14:paraId="7C622D2F" w14:textId="77777777" w:rsidR="00FC2747" w:rsidRPr="00FC2747" w:rsidRDefault="00FC2747" w:rsidP="00FC274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5D6C4F12" w:rsidR="007D6709" w:rsidRPr="00417AD8" w:rsidRDefault="00FC2747" w:rsidP="00FC274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2747">
              <w:rPr>
                <w:rFonts w:ascii="Arial" w:hAnsi="Arial" w:cs="Arial"/>
                <w:color w:val="626365"/>
                <w:sz w:val="19"/>
                <w:szCs w:val="19"/>
              </w:rPr>
              <w:t>I would conduct the experiment many times, then divide the number of favourable outcomes by the number of times I conducted the experiment.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9E807" w14:textId="77777777" w:rsidR="002E7CAA" w:rsidRPr="00C828C5" w:rsidRDefault="002E7CAA" w:rsidP="002E7CAA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Uses theoretical probabilities to predict the outcomes of an experiment</w:t>
            </w:r>
          </w:p>
          <w:p w14:paraId="55671043" w14:textId="77777777" w:rsidR="002E7CAA" w:rsidRPr="00C828C5" w:rsidRDefault="002E7CAA" w:rsidP="002E7CAA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27FD382D" w14:textId="77777777" w:rsidR="007155BF" w:rsidRDefault="002E7CAA" w:rsidP="002E7CAA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828C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The theoretical probability of rolling </w:t>
            </w:r>
            <w:r w:rsidR="00C828C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C828C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5 on a number cube and getting </w:t>
            </w:r>
          </w:p>
          <w:p w14:paraId="780848D5" w14:textId="77777777" w:rsidR="007155BF" w:rsidRPr="007155BF" w:rsidRDefault="007155BF" w:rsidP="002E7CAA">
            <w:pPr>
              <w:rPr>
                <w:rFonts w:ascii="Arial" w:eastAsia="Open Sans" w:hAnsi="Arial" w:cs="Arial"/>
                <w:bCs/>
                <w:color w:val="595959" w:themeColor="text1" w:themeTint="A6"/>
                <w:sz w:val="8"/>
                <w:szCs w:val="8"/>
              </w:rPr>
            </w:pPr>
          </w:p>
          <w:p w14:paraId="7F2A7182" w14:textId="3860E399" w:rsidR="00862B0C" w:rsidRPr="007155BF" w:rsidRDefault="002E7CAA" w:rsidP="002E7CAA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828C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a head on a coin toss is </w:t>
            </w:r>
            <w:r w:rsidR="00C828C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C828C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C828C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C828C5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="00C828C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C828C5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12</w:instrText>
            </w:r>
            <w:r w:rsidR="00C828C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C828C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C828C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.</w:t>
            </w:r>
            <w:r w:rsidRP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255CEF62" w14:textId="77777777" w:rsidR="007155BF" w:rsidRDefault="002E7CAA" w:rsidP="002E7CAA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In an experiment of 100 trials, </w:t>
            </w:r>
            <w:r w:rsid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</w:r>
            <w:r w:rsidRP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I would expect this outcome to occur</w:t>
            </w:r>
          </w:p>
          <w:p w14:paraId="49F9B999" w14:textId="77777777" w:rsidR="007155BF" w:rsidRPr="007155BF" w:rsidRDefault="007155BF" w:rsidP="002E7CAA">
            <w:pPr>
              <w:rPr>
                <w:rFonts w:ascii="Arial" w:eastAsia="Open Sans" w:hAnsi="Arial" w:cs="Arial"/>
                <w:color w:val="595959" w:themeColor="text1" w:themeTint="A6"/>
                <w:sz w:val="8"/>
                <w:szCs w:val="8"/>
              </w:rPr>
            </w:pPr>
          </w:p>
          <w:p w14:paraId="6DE7AB43" w14:textId="79584270" w:rsidR="002E7CAA" w:rsidRPr="007155BF" w:rsidRDefault="00C828C5" w:rsidP="002E7CAA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12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2E7CAA" w:rsidRP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× 100 = 8.333… times, or about </w:t>
            </w:r>
            <w: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</w:r>
            <w:r w:rsidR="002E7CAA" w:rsidRP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8 times</w:t>
            </w:r>
            <w:r w:rsidRPr="00C828C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15E2BCE5" w14:textId="7543517C" w:rsidR="00131E13" w:rsidRPr="00417AD8" w:rsidRDefault="00131E13" w:rsidP="00364D5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FEF1E4" w14:textId="395743AD" w:rsidR="00E00854" w:rsidRPr="00E00854" w:rsidRDefault="00E00854" w:rsidP="00E0085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0854">
              <w:rPr>
                <w:rFonts w:ascii="Arial" w:hAnsi="Arial" w:cs="Arial"/>
                <w:color w:val="626365"/>
                <w:sz w:val="19"/>
                <w:szCs w:val="19"/>
              </w:rPr>
              <w:t>Explains how fairness in an experiment or game affects the probabilities</w:t>
            </w:r>
          </w:p>
          <w:p w14:paraId="08926C35" w14:textId="77777777" w:rsidR="00E00854" w:rsidRPr="00E00854" w:rsidRDefault="00E00854" w:rsidP="00E0085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63CC20FB" w:rsidR="00321BB1" w:rsidRPr="00417AD8" w:rsidRDefault="00E00854" w:rsidP="00E0085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00854">
              <w:rPr>
                <w:rFonts w:ascii="Arial" w:hAnsi="Arial" w:cs="Arial"/>
                <w:color w:val="626365"/>
                <w:sz w:val="19"/>
                <w:szCs w:val="19"/>
              </w:rPr>
              <w:t xml:space="preserve">An unfair coin or number cube affects the experimental probability, but not the theoretical probability.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00854">
              <w:rPr>
                <w:rFonts w:ascii="Arial" w:hAnsi="Arial" w:cs="Arial"/>
                <w:color w:val="626365"/>
                <w:sz w:val="19"/>
                <w:szCs w:val="19"/>
              </w:rPr>
              <w:t xml:space="preserve">A set of outcomes where some are more likely than others </w:t>
            </w:r>
            <w:proofErr w:type="gramStart"/>
            <w:r w:rsidRPr="00E00854">
              <w:rPr>
                <w:rFonts w:ascii="Arial" w:hAnsi="Arial" w:cs="Arial"/>
                <w:color w:val="626365"/>
                <w:sz w:val="19"/>
                <w:szCs w:val="19"/>
              </w:rPr>
              <w:t>affects</w:t>
            </w:r>
            <w:proofErr w:type="gramEnd"/>
            <w:r w:rsidRPr="00E00854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fairness of a game.</w:t>
            </w: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7155BF">
        <w:trPr>
          <w:trHeight w:val="361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3B11F9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B3B9" w14:textId="77777777" w:rsidR="00682904" w:rsidRDefault="00682904" w:rsidP="00CA2529">
      <w:pPr>
        <w:spacing w:after="0" w:line="240" w:lineRule="auto"/>
      </w:pPr>
      <w:r>
        <w:separator/>
      </w:r>
    </w:p>
  </w:endnote>
  <w:endnote w:type="continuationSeparator" w:id="0">
    <w:p w14:paraId="32A69103" w14:textId="77777777" w:rsidR="00682904" w:rsidRDefault="0068290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64324D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E47FD">
      <w:rPr>
        <w:rFonts w:ascii="Arial" w:hAnsi="Arial" w:cs="Arial"/>
        <w:b/>
        <w:sz w:val="15"/>
        <w:szCs w:val="15"/>
      </w:rPr>
      <w:t>8</w:t>
    </w:r>
    <w:r w:rsidR="0019179C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2023418809" name="Picture 202341880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9179C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C80C" w14:textId="77777777" w:rsidR="00682904" w:rsidRDefault="00682904" w:rsidP="00CA2529">
      <w:pPr>
        <w:spacing w:after="0" w:line="240" w:lineRule="auto"/>
      </w:pPr>
      <w:r>
        <w:separator/>
      </w:r>
    </w:p>
  </w:footnote>
  <w:footnote w:type="continuationSeparator" w:id="0">
    <w:p w14:paraId="2D672662" w14:textId="77777777" w:rsidR="00682904" w:rsidRDefault="0068290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A6D683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6162931" w:rsidR="00E613E3" w:rsidRPr="00CB2021" w:rsidRDefault="0019179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Statistics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2521030B" w14:textId="56162931" w:rsidR="00E613E3" w:rsidRPr="00CB2021" w:rsidRDefault="0019179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Statistics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66A7A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129DEA0E" w:rsidR="00482986" w:rsidRPr="001B5E12" w:rsidRDefault="003B11F9" w:rsidP="003B11F9">
    <w:pPr>
      <w:ind w:left="3600"/>
      <w:rPr>
        <w:rFonts w:ascii="Arial" w:hAnsi="Arial" w:cs="Arial"/>
        <w:b/>
        <w:sz w:val="28"/>
        <w:szCs w:val="28"/>
      </w:rPr>
    </w:pPr>
    <w:r w:rsidRPr="003B11F9">
      <w:rPr>
        <w:rFonts w:ascii="Arial" w:hAnsi="Arial" w:cs="Arial"/>
        <w:b/>
        <w:sz w:val="28"/>
        <w:szCs w:val="28"/>
      </w:rPr>
      <w:t>Comparing Theoretical and Experimental Probabilit</w:t>
    </w:r>
    <w:r w:rsidR="00A214FE">
      <w:rPr>
        <w:rFonts w:ascii="Arial" w:hAnsi="Arial" w:cs="Arial"/>
        <w:b/>
        <w:sz w:val="28"/>
        <w:szCs w:val="28"/>
      </w:rPr>
      <w:t>ies</w:t>
    </w:r>
    <w:r w:rsidRPr="003B11F9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br/>
    </w:r>
    <w:r w:rsidRPr="003B11F9">
      <w:rPr>
        <w:rFonts w:ascii="Arial" w:hAnsi="Arial" w:cs="Arial"/>
        <w:b/>
        <w:sz w:val="28"/>
        <w:szCs w:val="28"/>
      </w:rPr>
      <w:t>of Two Independent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A2F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A763B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27D1F"/>
    <w:rsid w:val="00131E13"/>
    <w:rsid w:val="0013389F"/>
    <w:rsid w:val="0013634F"/>
    <w:rsid w:val="0014110A"/>
    <w:rsid w:val="00143214"/>
    <w:rsid w:val="00163C72"/>
    <w:rsid w:val="00170605"/>
    <w:rsid w:val="0017511C"/>
    <w:rsid w:val="00183F81"/>
    <w:rsid w:val="00186505"/>
    <w:rsid w:val="001905CB"/>
    <w:rsid w:val="0019179C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2374"/>
    <w:rsid w:val="00207CC0"/>
    <w:rsid w:val="0021179B"/>
    <w:rsid w:val="00215C2F"/>
    <w:rsid w:val="002163D2"/>
    <w:rsid w:val="002461F7"/>
    <w:rsid w:val="00254851"/>
    <w:rsid w:val="00266A7A"/>
    <w:rsid w:val="00270D20"/>
    <w:rsid w:val="00275451"/>
    <w:rsid w:val="00280683"/>
    <w:rsid w:val="0028196A"/>
    <w:rsid w:val="002850E2"/>
    <w:rsid w:val="00285CD8"/>
    <w:rsid w:val="0028676E"/>
    <w:rsid w:val="00292546"/>
    <w:rsid w:val="00292C7D"/>
    <w:rsid w:val="002942F2"/>
    <w:rsid w:val="00295AEF"/>
    <w:rsid w:val="00296D5A"/>
    <w:rsid w:val="00296F57"/>
    <w:rsid w:val="002A3FDC"/>
    <w:rsid w:val="002A4E34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7CAA"/>
    <w:rsid w:val="002F051B"/>
    <w:rsid w:val="002F09A2"/>
    <w:rsid w:val="003014A9"/>
    <w:rsid w:val="00301639"/>
    <w:rsid w:val="003059FA"/>
    <w:rsid w:val="00310874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D5E"/>
    <w:rsid w:val="00364E65"/>
    <w:rsid w:val="00373F6D"/>
    <w:rsid w:val="003849E7"/>
    <w:rsid w:val="00395DA1"/>
    <w:rsid w:val="003A3673"/>
    <w:rsid w:val="003A4D90"/>
    <w:rsid w:val="003B0D33"/>
    <w:rsid w:val="003B11F9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2CC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93025"/>
    <w:rsid w:val="005A3CE4"/>
    <w:rsid w:val="005A573B"/>
    <w:rsid w:val="005A7822"/>
    <w:rsid w:val="005B39DE"/>
    <w:rsid w:val="005B3A77"/>
    <w:rsid w:val="005B60FE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82904"/>
    <w:rsid w:val="00682A29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0863"/>
    <w:rsid w:val="006D2F30"/>
    <w:rsid w:val="006E062C"/>
    <w:rsid w:val="006E6EED"/>
    <w:rsid w:val="006F0D9F"/>
    <w:rsid w:val="006F1D6A"/>
    <w:rsid w:val="006F6779"/>
    <w:rsid w:val="00707387"/>
    <w:rsid w:val="0070790D"/>
    <w:rsid w:val="007155BF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4828"/>
    <w:rsid w:val="00837531"/>
    <w:rsid w:val="00841F30"/>
    <w:rsid w:val="00853E99"/>
    <w:rsid w:val="00855A11"/>
    <w:rsid w:val="00857AD4"/>
    <w:rsid w:val="00862B0C"/>
    <w:rsid w:val="008645C7"/>
    <w:rsid w:val="00865FB3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100E"/>
    <w:rsid w:val="009B56DD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14FE"/>
    <w:rsid w:val="00A24466"/>
    <w:rsid w:val="00A2716E"/>
    <w:rsid w:val="00A30332"/>
    <w:rsid w:val="00A32525"/>
    <w:rsid w:val="00A37327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C29FA"/>
    <w:rsid w:val="00BD16F1"/>
    <w:rsid w:val="00BD499D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28C5"/>
    <w:rsid w:val="00C85AE2"/>
    <w:rsid w:val="00C87290"/>
    <w:rsid w:val="00C957B8"/>
    <w:rsid w:val="00CA2529"/>
    <w:rsid w:val="00CA39C2"/>
    <w:rsid w:val="00CB1CD6"/>
    <w:rsid w:val="00CB2021"/>
    <w:rsid w:val="00CC20AD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97DEF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0854"/>
    <w:rsid w:val="00E0117E"/>
    <w:rsid w:val="00E04891"/>
    <w:rsid w:val="00E16179"/>
    <w:rsid w:val="00E21EE5"/>
    <w:rsid w:val="00E22A49"/>
    <w:rsid w:val="00E26FD0"/>
    <w:rsid w:val="00E31F27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7FD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46E1F"/>
    <w:rsid w:val="00F52720"/>
    <w:rsid w:val="00F54626"/>
    <w:rsid w:val="00F55BCD"/>
    <w:rsid w:val="00F652A1"/>
    <w:rsid w:val="00F86C1E"/>
    <w:rsid w:val="00F92BFC"/>
    <w:rsid w:val="00F9535B"/>
    <w:rsid w:val="00FA377A"/>
    <w:rsid w:val="00FA6033"/>
    <w:rsid w:val="00FA7FE8"/>
    <w:rsid w:val="00FB5C61"/>
    <w:rsid w:val="00FC2747"/>
    <w:rsid w:val="00FC31DB"/>
    <w:rsid w:val="00FD2B2E"/>
    <w:rsid w:val="00FD430D"/>
    <w:rsid w:val="00FD554D"/>
    <w:rsid w:val="00FE0B11"/>
    <w:rsid w:val="00FE0BBF"/>
    <w:rsid w:val="00FE61E8"/>
    <w:rsid w:val="00FE6750"/>
    <w:rsid w:val="00FF0E41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4652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6A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66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BA9B-CFAC-47D3-A0E0-41F09CC62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64</cp:revision>
  <cp:lastPrinted>2023-07-03T02:37:00Z</cp:lastPrinted>
  <dcterms:created xsi:type="dcterms:W3CDTF">2023-05-17T15:07:00Z</dcterms:created>
  <dcterms:modified xsi:type="dcterms:W3CDTF">2025-09-12T14:54:00Z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