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67B6072B" w:rsidR="004A5E8D" w:rsidRDefault="001500D3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70EE44" wp14:editId="0610BE06">
                <wp:simplePos x="0" y="0"/>
                <wp:positionH relativeFrom="page">
                  <wp:posOffset>25400</wp:posOffset>
                </wp:positionH>
                <wp:positionV relativeFrom="paragraph">
                  <wp:posOffset>-66675</wp:posOffset>
                </wp:positionV>
                <wp:extent cx="7800975" cy="7048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5FF03DEA" w:rsidR="004A5E8D" w:rsidRPr="00C01E6C" w:rsidRDefault="004A5E8D" w:rsidP="004A5E8D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</w:t>
                            </w:r>
                            <w:r w:rsidR="001500D3">
                              <w:t xml:space="preserve">  Solving Equations </w:t>
                            </w:r>
                            <w:r w:rsidR="001500D3">
                              <w:br/>
                              <w:t xml:space="preserve">      </w:t>
                            </w:r>
                            <w:r w:rsidR="00723D4A">
                              <w:t xml:space="preserve"> With Multiple Terms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pt;margin-top:-5.25pt;width:614.25pt;height:55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" fillcolor="white [3201]" stroked="f" strokeweight=".5pt">
                <v:textbox>
                  <w:txbxContent>
                    <w:p w14:paraId="52BBB9C0" w14:textId="5FF03DEA" w:rsidR="004A5E8D" w:rsidRPr="00C01E6C" w:rsidRDefault="004A5E8D" w:rsidP="004A5E8D">
                      <w:pPr>
                        <w:pStyle w:val="H1"/>
                        <w:spacing w:line="240" w:lineRule="auto"/>
                      </w:pPr>
                      <w:r>
                        <w:t xml:space="preserve">   </w:t>
                      </w:r>
                      <w:r w:rsidR="001500D3">
                        <w:t xml:space="preserve">  Solving Equations </w:t>
                      </w:r>
                      <w:r w:rsidR="001500D3">
                        <w:br/>
                        <w:t xml:space="preserve">      </w:t>
                      </w:r>
                      <w:r w:rsidR="00723D4A">
                        <w:t xml:space="preserve"> With Multiple Terms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E570A9" wp14:editId="25CB0D3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5EEF306E" w:rsidR="004A5E8D" w:rsidRDefault="001E6F4A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Patterns and Relations </w:t>
                              </w:r>
                            </w:p>
                            <w:p w14:paraId="19EEB4A6" w14:textId="730D3D08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90409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1E6F4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65824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5EEF306E" w:rsidR="004A5E8D" w:rsidRDefault="001E6F4A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Patterns and Relations </w:t>
                        </w:r>
                      </w:p>
                      <w:p w14:paraId="19EEB4A6" w14:textId="730D3D08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90409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1E6F4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52A197D" w14:textId="77777777" w:rsidR="006203B2" w:rsidRDefault="006203B2" w:rsidP="5D3F4AF8">
      <w:pPr>
        <w:tabs>
          <w:tab w:val="right" w:pos="9900"/>
        </w:tabs>
        <w:rPr>
          <w:rFonts w:ascii="Arial" w:hAnsi="Arial" w:cs="Arial"/>
          <w:noProof/>
        </w:rPr>
      </w:pPr>
    </w:p>
    <w:p w14:paraId="2452D0CE" w14:textId="77777777" w:rsidR="001A543D" w:rsidRDefault="001500D3" w:rsidP="001A543D">
      <w:pPr>
        <w:pStyle w:val="ListParagraph"/>
        <w:numPr>
          <w:ilvl w:val="0"/>
          <w:numId w:val="2"/>
        </w:numPr>
        <w:tabs>
          <w:tab w:val="left" w:pos="426"/>
          <w:tab w:val="right" w:pos="9900"/>
        </w:tabs>
        <w:spacing w:before="240" w:after="240" w:line="276" w:lineRule="auto"/>
        <w:ind w:left="709" w:hanging="720"/>
        <w:rPr>
          <w:rFonts w:ascii="Arial" w:hAnsi="Arial" w:cs="Arial"/>
          <w:noProof/>
          <w:sz w:val="32"/>
          <w:szCs w:val="40"/>
        </w:rPr>
      </w:pPr>
      <w:r w:rsidRPr="001A543D">
        <w:rPr>
          <w:rFonts w:ascii="Arial" w:hAnsi="Arial" w:cs="Arial"/>
          <w:noProof/>
          <w:sz w:val="32"/>
          <w:szCs w:val="40"/>
        </w:rPr>
        <w:t>Work with a partner.</w:t>
      </w:r>
    </w:p>
    <w:p w14:paraId="4B5F0B99" w14:textId="77777777" w:rsidR="001A543D" w:rsidRPr="001A543D" w:rsidRDefault="001A543D" w:rsidP="001A543D">
      <w:pPr>
        <w:pStyle w:val="ListParagraph"/>
        <w:tabs>
          <w:tab w:val="left" w:pos="426"/>
          <w:tab w:val="right" w:pos="9900"/>
        </w:tabs>
        <w:spacing w:before="240" w:after="240" w:line="276" w:lineRule="auto"/>
        <w:ind w:left="709"/>
        <w:rPr>
          <w:rFonts w:ascii="Arial" w:hAnsi="Arial" w:cs="Arial"/>
          <w:noProof/>
          <w:szCs w:val="32"/>
        </w:rPr>
      </w:pPr>
    </w:p>
    <w:p w14:paraId="1C0BA3C9" w14:textId="7C9968B5" w:rsidR="00990E38" w:rsidRPr="001A543D" w:rsidRDefault="00990E38" w:rsidP="0014530E">
      <w:pPr>
        <w:pStyle w:val="ListParagraph"/>
        <w:numPr>
          <w:ilvl w:val="0"/>
          <w:numId w:val="2"/>
        </w:numPr>
        <w:tabs>
          <w:tab w:val="left" w:pos="426"/>
          <w:tab w:val="right" w:pos="9900"/>
        </w:tabs>
        <w:spacing w:before="240" w:line="276" w:lineRule="auto"/>
        <w:ind w:left="709" w:hanging="720"/>
        <w:rPr>
          <w:rFonts w:ascii="Arial" w:hAnsi="Arial" w:cs="Arial"/>
          <w:noProof/>
          <w:sz w:val="32"/>
          <w:szCs w:val="40"/>
        </w:rPr>
      </w:pPr>
      <w:r w:rsidRPr="001A543D"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 xml:space="preserve">You will need a set of relational rods and a number line </w:t>
      </w:r>
    </w:p>
    <w:p w14:paraId="361B5DE2" w14:textId="6E8140C9" w:rsidR="00564587" w:rsidRPr="00990E38" w:rsidRDefault="00990E38" w:rsidP="001A543D">
      <w:pPr>
        <w:tabs>
          <w:tab w:val="left" w:pos="426"/>
          <w:tab w:val="right" w:pos="9900"/>
        </w:tabs>
        <w:spacing w:line="276" w:lineRule="auto"/>
        <w:ind w:left="-11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ab/>
      </w:r>
      <w:r w:rsidRPr="00990E38"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>marked in centimetre intervals.</w:t>
      </w:r>
    </w:p>
    <w:p w14:paraId="4FF89F46" w14:textId="77777777" w:rsidR="001659A8" w:rsidRPr="001659A8" w:rsidRDefault="00447829" w:rsidP="001A543D">
      <w:pPr>
        <w:pStyle w:val="ListParagraph"/>
        <w:numPr>
          <w:ilvl w:val="0"/>
          <w:numId w:val="5"/>
        </w:numPr>
        <w:tabs>
          <w:tab w:val="left" w:pos="426"/>
          <w:tab w:val="right" w:pos="9900"/>
        </w:tabs>
        <w:spacing w:before="240" w:line="276" w:lineRule="auto"/>
        <w:ind w:hanging="709"/>
        <w:rPr>
          <w:rFonts w:ascii="Arial" w:hAnsi="Arial" w:cs="Arial"/>
          <w:noProof/>
          <w:sz w:val="36"/>
          <w:szCs w:val="44"/>
        </w:rPr>
      </w:pPr>
      <w:r w:rsidRPr="00447829">
        <w:rPr>
          <w:rFonts w:ascii="Arial" w:hAnsi="Arial" w:cs="Arial"/>
          <w:noProof/>
          <w:color w:val="000000" w:themeColor="text1"/>
          <w:sz w:val="32"/>
          <w:szCs w:val="32"/>
        </w:rPr>
        <w:t xml:space="preserve">Describe </w:t>
      </w:r>
      <w:r>
        <w:rPr>
          <w:rFonts w:ascii="Arial" w:hAnsi="Arial" w:cs="Arial"/>
          <w:noProof/>
          <w:color w:val="000000" w:themeColor="text1"/>
          <w:sz w:val="32"/>
          <w:szCs w:val="32"/>
        </w:rPr>
        <w:t>in words the meaning of each equation below.</w:t>
      </w:r>
      <w:r w:rsidR="001659A8">
        <w:rPr>
          <w:rFonts w:ascii="Arial" w:hAnsi="Arial" w:cs="Arial"/>
          <w:noProof/>
          <w:color w:val="000000" w:themeColor="text1"/>
          <w:sz w:val="32"/>
          <w:szCs w:val="32"/>
        </w:rPr>
        <w:t xml:space="preserve"> </w:t>
      </w:r>
    </w:p>
    <w:p w14:paraId="75A11300" w14:textId="77777777" w:rsidR="001659A8" w:rsidRPr="00990E38" w:rsidRDefault="001659A8" w:rsidP="001659A8">
      <w:pPr>
        <w:tabs>
          <w:tab w:val="left" w:pos="426"/>
          <w:tab w:val="right" w:pos="9900"/>
        </w:tabs>
        <w:spacing w:line="276" w:lineRule="auto"/>
        <w:ind w:left="-11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tab/>
      </w:r>
      <w:r w:rsidRPr="001659A8">
        <w:rPr>
          <w:rFonts w:ascii="Arial" w:hAnsi="Arial" w:cs="Arial"/>
          <w:noProof/>
          <w:color w:val="000000" w:themeColor="text1"/>
          <w:sz w:val="32"/>
          <w:szCs w:val="32"/>
        </w:rPr>
        <w:t xml:space="preserve">If there are </w:t>
      </w:r>
      <w:r>
        <w:rPr>
          <w:rFonts w:ascii="Arial" w:hAnsi="Arial" w:cs="Arial"/>
          <w:noProof/>
          <w:color w:val="000000" w:themeColor="text1"/>
          <w:sz w:val="32"/>
          <w:szCs w:val="32"/>
        </w:rPr>
        <w:t xml:space="preserve">like terms on either side of the equation, </w:t>
      </w:r>
      <w:r>
        <w:rPr>
          <w:rFonts w:ascii="Arial" w:hAnsi="Arial" w:cs="Arial"/>
          <w:noProof/>
          <w:color w:val="000000" w:themeColor="text1"/>
          <w:sz w:val="32"/>
          <w:szCs w:val="32"/>
        </w:rPr>
        <w:br/>
        <w:t xml:space="preserve">     it may help to add them first.</w:t>
      </w:r>
    </w:p>
    <w:p w14:paraId="234804B9" w14:textId="334FEA61" w:rsidR="001A543D" w:rsidRDefault="001A543D" w:rsidP="001A543D">
      <w:pPr>
        <w:pStyle w:val="ListParagraph"/>
        <w:numPr>
          <w:ilvl w:val="0"/>
          <w:numId w:val="2"/>
        </w:numPr>
        <w:tabs>
          <w:tab w:val="left" w:pos="426"/>
          <w:tab w:val="right" w:pos="9900"/>
        </w:tabs>
        <w:spacing w:before="240" w:after="240" w:line="276" w:lineRule="auto"/>
        <w:ind w:left="709" w:hanging="720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>Use relational rods to solve the equation.</w:t>
      </w:r>
    </w:p>
    <w:p w14:paraId="10437C81" w14:textId="77777777" w:rsidR="001A543D" w:rsidRPr="001A543D" w:rsidRDefault="001A543D" w:rsidP="001A543D">
      <w:pPr>
        <w:pStyle w:val="ListParagraph"/>
        <w:tabs>
          <w:tab w:val="left" w:pos="426"/>
          <w:tab w:val="right" w:pos="9900"/>
        </w:tabs>
        <w:spacing w:before="240" w:after="240" w:line="276" w:lineRule="auto"/>
        <w:ind w:left="709"/>
        <w:rPr>
          <w:rFonts w:ascii="Arial" w:hAnsi="Arial" w:cs="Arial"/>
          <w:noProof/>
          <w:szCs w:val="32"/>
        </w:rPr>
      </w:pPr>
    </w:p>
    <w:p w14:paraId="655AB4BF" w14:textId="0C01A6A3" w:rsidR="001A543D" w:rsidRDefault="001A543D" w:rsidP="001A543D">
      <w:pPr>
        <w:pStyle w:val="ListParagraph"/>
        <w:numPr>
          <w:ilvl w:val="0"/>
          <w:numId w:val="2"/>
        </w:numPr>
        <w:tabs>
          <w:tab w:val="left" w:pos="426"/>
          <w:tab w:val="right" w:pos="9900"/>
        </w:tabs>
        <w:spacing w:before="240" w:after="240" w:line="276" w:lineRule="auto"/>
        <w:ind w:left="709" w:hanging="720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>Which equation(s) did you find most challenging to solve? Why?</w:t>
      </w:r>
    </w:p>
    <w:p w14:paraId="50EC09BF" w14:textId="77777777" w:rsidR="001A543D" w:rsidRPr="001A543D" w:rsidRDefault="001A543D" w:rsidP="001A543D">
      <w:pPr>
        <w:pStyle w:val="ListParagraph"/>
        <w:rPr>
          <w:rFonts w:ascii="Arial" w:hAnsi="Arial" w:cs="Arial"/>
          <w:noProof/>
          <w:sz w:val="32"/>
          <w:szCs w:val="40"/>
        </w:rPr>
      </w:pPr>
    </w:p>
    <w:p w14:paraId="64DBE9DB" w14:textId="3B7D311F" w:rsidR="00A030F8" w:rsidRPr="00A030F8" w:rsidRDefault="00C41EC6" w:rsidP="00A030F8">
      <w:pPr>
        <w:tabs>
          <w:tab w:val="left" w:pos="851"/>
          <w:tab w:val="left" w:pos="4536"/>
          <w:tab w:val="right" w:pos="9900"/>
        </w:tabs>
        <w:spacing w:line="480" w:lineRule="auto"/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</w:pPr>
      <w:r w:rsidRPr="00A030F8">
        <w:rPr>
          <w:rFonts w:ascii="Arial" w:hAnsi="Arial" w:cs="Arial"/>
          <w:noProof/>
          <w:sz w:val="36"/>
          <w:szCs w:val="44"/>
        </w:rPr>
        <w:t xml:space="preserve">     </w:t>
      </w:r>
      <w:r w:rsidR="00A030F8" w:rsidRPr="00A030F8">
        <w:rPr>
          <w:rFonts w:ascii="Arial" w:hAnsi="Arial" w:cs="Arial"/>
          <w:i/>
          <w:iCs/>
          <w:noProof/>
          <w:color w:val="000000" w:themeColor="text1"/>
          <w:sz w:val="32"/>
          <w:szCs w:val="32"/>
          <w:lang w:val="en-CA"/>
        </w:rPr>
        <w:t>x</w:t>
      </w:r>
      <w:r w:rsidR="00A030F8" w:rsidRPr="00A030F8"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 xml:space="preserve"> + 5 = 10 + 2 </w:t>
      </w:r>
      <w:r w:rsidR="00A030F8" w:rsidRPr="00A030F8"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ab/>
        <w:t>2</w:t>
      </w:r>
      <w:r w:rsidR="00A030F8" w:rsidRPr="00A030F8">
        <w:rPr>
          <w:rFonts w:ascii="Arial" w:hAnsi="Arial" w:cs="Arial"/>
          <w:i/>
          <w:iCs/>
          <w:noProof/>
          <w:color w:val="000000" w:themeColor="text1"/>
          <w:sz w:val="32"/>
          <w:szCs w:val="32"/>
          <w:lang w:val="en-CA"/>
        </w:rPr>
        <w:t>x</w:t>
      </w:r>
      <w:r w:rsidR="00A030F8" w:rsidRPr="00A030F8"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 xml:space="preserve"> – 9 = 7</w:t>
      </w:r>
    </w:p>
    <w:p w14:paraId="63A75ABC" w14:textId="0330A913" w:rsidR="00A030F8" w:rsidRPr="00A030F8" w:rsidRDefault="00A030F8" w:rsidP="00A030F8">
      <w:pPr>
        <w:tabs>
          <w:tab w:val="left" w:pos="851"/>
          <w:tab w:val="left" w:pos="4536"/>
          <w:tab w:val="right" w:pos="9900"/>
        </w:tabs>
        <w:spacing w:line="480" w:lineRule="auto"/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</w:pPr>
      <w:r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 xml:space="preserve">     </w:t>
      </w:r>
      <w:r w:rsidRPr="00A030F8"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>2</w:t>
      </w:r>
      <w:r w:rsidRPr="00A030F8">
        <w:rPr>
          <w:rFonts w:ascii="Arial" w:hAnsi="Arial" w:cs="Arial"/>
          <w:i/>
          <w:iCs/>
          <w:noProof/>
          <w:color w:val="000000" w:themeColor="text1"/>
          <w:sz w:val="32"/>
          <w:szCs w:val="32"/>
          <w:lang w:val="en-CA"/>
        </w:rPr>
        <w:t>x</w:t>
      </w:r>
      <w:r w:rsidRPr="00A030F8"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 xml:space="preserve"> + 6 = 12 </w:t>
      </w:r>
      <w:r w:rsidRPr="00A030F8"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ab/>
        <w:t>2</w:t>
      </w:r>
      <w:r w:rsidRPr="00A030F8">
        <w:rPr>
          <w:rFonts w:ascii="Arial" w:hAnsi="Arial" w:cs="Arial"/>
          <w:i/>
          <w:iCs/>
          <w:noProof/>
          <w:color w:val="000000" w:themeColor="text1"/>
          <w:sz w:val="32"/>
          <w:szCs w:val="32"/>
          <w:lang w:val="en-CA"/>
        </w:rPr>
        <w:t>x</w:t>
      </w:r>
      <w:r w:rsidRPr="00A030F8"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 xml:space="preserve"> + </w:t>
      </w:r>
      <w:r w:rsidRPr="00A030F8">
        <w:rPr>
          <w:rFonts w:ascii="Arial" w:hAnsi="Arial" w:cs="Arial"/>
          <w:i/>
          <w:iCs/>
          <w:noProof/>
          <w:color w:val="000000" w:themeColor="text1"/>
          <w:sz w:val="32"/>
          <w:szCs w:val="32"/>
          <w:lang w:val="en-CA"/>
        </w:rPr>
        <w:t>x</w:t>
      </w:r>
      <w:r w:rsidRPr="00A030F8"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 xml:space="preserve"> = 20 – 2</w:t>
      </w:r>
    </w:p>
    <w:p w14:paraId="6091B57B" w14:textId="7B8C6815" w:rsidR="001A543D" w:rsidRPr="00A030F8" w:rsidRDefault="00A030F8" w:rsidP="00A030F8">
      <w:pPr>
        <w:tabs>
          <w:tab w:val="left" w:pos="426"/>
          <w:tab w:val="right" w:pos="9900"/>
        </w:tabs>
        <w:spacing w:line="480" w:lineRule="auto"/>
        <w:rPr>
          <w:rFonts w:ascii="Arial" w:hAnsi="Arial" w:cs="Arial"/>
          <w:noProof/>
          <w:sz w:val="36"/>
          <w:szCs w:val="44"/>
        </w:rPr>
      </w:pPr>
      <w:r w:rsidRPr="00A030F8"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ab/>
        <w:t>3</w:t>
      </w:r>
      <w:r w:rsidRPr="00A030F8">
        <w:rPr>
          <w:rFonts w:ascii="Arial" w:hAnsi="Arial" w:cs="Arial"/>
          <w:i/>
          <w:iCs/>
          <w:noProof/>
          <w:color w:val="000000" w:themeColor="text1"/>
          <w:sz w:val="32"/>
          <w:szCs w:val="32"/>
          <w:lang w:val="en-CA"/>
        </w:rPr>
        <w:t>x</w:t>
      </w:r>
      <w:r w:rsidRPr="00A030F8"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 xml:space="preserve"> – 5 = 13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 xml:space="preserve">                            </w:t>
      </w:r>
      <w:r w:rsidRPr="00A030F8"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>5</w:t>
      </w:r>
      <w:r w:rsidRPr="00A030F8">
        <w:rPr>
          <w:rFonts w:ascii="Arial" w:hAnsi="Arial" w:cs="Arial"/>
          <w:i/>
          <w:iCs/>
          <w:noProof/>
          <w:color w:val="000000" w:themeColor="text1"/>
          <w:sz w:val="32"/>
          <w:szCs w:val="32"/>
          <w:lang w:val="en-CA"/>
        </w:rPr>
        <w:t>x</w:t>
      </w:r>
      <w:r w:rsidRPr="00A030F8"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 xml:space="preserve"> – </w:t>
      </w:r>
      <w:r w:rsidRPr="00A030F8">
        <w:rPr>
          <w:rFonts w:ascii="Arial" w:hAnsi="Arial" w:cs="Arial"/>
          <w:i/>
          <w:iCs/>
          <w:noProof/>
          <w:color w:val="000000" w:themeColor="text1"/>
          <w:sz w:val="32"/>
          <w:szCs w:val="32"/>
          <w:lang w:val="en-CA"/>
        </w:rPr>
        <w:t>x</w:t>
      </w:r>
      <w:r w:rsidRPr="00A030F8">
        <w:rPr>
          <w:rFonts w:ascii="Arial" w:hAnsi="Arial" w:cs="Arial"/>
          <w:noProof/>
          <w:color w:val="000000" w:themeColor="text1"/>
          <w:sz w:val="32"/>
          <w:szCs w:val="32"/>
          <w:lang w:val="en-CA"/>
        </w:rPr>
        <w:t xml:space="preserve"> = 15 + 1</w:t>
      </w:r>
    </w:p>
    <w:p w14:paraId="6F94DA37" w14:textId="3C8454FC" w:rsidR="00447829" w:rsidRPr="00447829" w:rsidRDefault="00447829" w:rsidP="00447829">
      <w:pPr>
        <w:pStyle w:val="ListParagraph"/>
        <w:tabs>
          <w:tab w:val="left" w:pos="426"/>
          <w:tab w:val="right" w:pos="9900"/>
        </w:tabs>
        <w:spacing w:before="240" w:after="160" w:line="360" w:lineRule="auto"/>
        <w:ind w:left="709"/>
        <w:rPr>
          <w:rFonts w:ascii="Arial" w:hAnsi="Arial" w:cs="Arial"/>
          <w:noProof/>
          <w:sz w:val="36"/>
          <w:szCs w:val="44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tab/>
      </w:r>
    </w:p>
    <w:sectPr w:rsidR="00447829" w:rsidRPr="00447829" w:rsidSect="00AB1180">
      <w:headerReference w:type="default" r:id="rId11"/>
      <w:footerReference w:type="default" r:id="rId12"/>
      <w:pgSz w:w="12240" w:h="15840"/>
      <w:pgMar w:top="1440" w:right="90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8FB7" w14:textId="77777777" w:rsidR="00DA3222" w:rsidRDefault="00DA3222" w:rsidP="00D34720">
      <w:r>
        <w:separator/>
      </w:r>
    </w:p>
  </w:endnote>
  <w:endnote w:type="continuationSeparator" w:id="0">
    <w:p w14:paraId="5ED24175" w14:textId="77777777" w:rsidR="00DA3222" w:rsidRDefault="00DA322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67E40E48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235D9">
      <w:rPr>
        <w:rFonts w:ascii="Arial" w:hAnsi="Arial" w:cs="Arial"/>
        <w:b/>
        <w:sz w:val="15"/>
        <w:szCs w:val="15"/>
      </w:rPr>
      <w:t>7</w:t>
    </w:r>
    <w:r w:rsidR="001E6F4A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90409D">
      <w:rPr>
        <w:rFonts w:ascii="Arial" w:hAnsi="Arial" w:cs="Arial"/>
        <w:b/>
        <w:i/>
        <w:iCs/>
        <w:sz w:val="15"/>
        <w:szCs w:val="15"/>
      </w:rPr>
      <w:t xml:space="preserve">Linear Patterns </w:t>
    </w:r>
    <w:r w:rsidR="00BB260A">
      <w:rPr>
        <w:rFonts w:ascii="Arial" w:hAnsi="Arial" w:cs="Arial"/>
        <w:b/>
        <w:i/>
        <w:iCs/>
        <w:sz w:val="15"/>
        <w:szCs w:val="15"/>
      </w:rPr>
      <w:t>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801361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1E6F4A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2900" w14:textId="77777777" w:rsidR="00DA3222" w:rsidRDefault="00DA3222" w:rsidP="00D34720">
      <w:r>
        <w:separator/>
      </w:r>
    </w:p>
  </w:footnote>
  <w:footnote w:type="continuationSeparator" w:id="0">
    <w:p w14:paraId="42974BC9" w14:textId="77777777" w:rsidR="00DA3222" w:rsidRDefault="00DA322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01873"/>
    <w:multiLevelType w:val="hybridMultilevel"/>
    <w:tmpl w:val="CFBCDA9E"/>
    <w:lvl w:ilvl="0" w:tplc="62F00E6E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32"/>
        <w:szCs w:val="40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1E6407FD"/>
    <w:multiLevelType w:val="hybridMultilevel"/>
    <w:tmpl w:val="26B41CB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9013905"/>
    <w:multiLevelType w:val="hybridMultilevel"/>
    <w:tmpl w:val="483EF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366CE"/>
    <w:multiLevelType w:val="hybridMultilevel"/>
    <w:tmpl w:val="8B2C823C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969674361">
    <w:abstractNumId w:val="3"/>
  </w:num>
  <w:num w:numId="3" w16cid:durableId="377052212">
    <w:abstractNumId w:val="2"/>
  </w:num>
  <w:num w:numId="4" w16cid:durableId="1261570480">
    <w:abstractNumId w:val="4"/>
  </w:num>
  <w:num w:numId="5" w16cid:durableId="346517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61189"/>
    <w:rsid w:val="000743B1"/>
    <w:rsid w:val="000B0FE6"/>
    <w:rsid w:val="000C0CE9"/>
    <w:rsid w:val="000C4501"/>
    <w:rsid w:val="000F183D"/>
    <w:rsid w:val="00116790"/>
    <w:rsid w:val="00136D26"/>
    <w:rsid w:val="001500D3"/>
    <w:rsid w:val="00161F18"/>
    <w:rsid w:val="001659A8"/>
    <w:rsid w:val="00165C8E"/>
    <w:rsid w:val="0017584D"/>
    <w:rsid w:val="001A543D"/>
    <w:rsid w:val="001C04A3"/>
    <w:rsid w:val="001D52F1"/>
    <w:rsid w:val="001D77FA"/>
    <w:rsid w:val="001E0F06"/>
    <w:rsid w:val="001E6F4A"/>
    <w:rsid w:val="001F25FC"/>
    <w:rsid w:val="001F3CC6"/>
    <w:rsid w:val="001F7C12"/>
    <w:rsid w:val="00211742"/>
    <w:rsid w:val="00211CA8"/>
    <w:rsid w:val="002301A2"/>
    <w:rsid w:val="00257E5C"/>
    <w:rsid w:val="00266123"/>
    <w:rsid w:val="00287135"/>
    <w:rsid w:val="0029125E"/>
    <w:rsid w:val="002965D2"/>
    <w:rsid w:val="002A53CB"/>
    <w:rsid w:val="002B0BB4"/>
    <w:rsid w:val="002B266C"/>
    <w:rsid w:val="002D5829"/>
    <w:rsid w:val="003235D9"/>
    <w:rsid w:val="00326006"/>
    <w:rsid w:val="0033109D"/>
    <w:rsid w:val="00336D11"/>
    <w:rsid w:val="00366CCD"/>
    <w:rsid w:val="00383490"/>
    <w:rsid w:val="003840D0"/>
    <w:rsid w:val="003B7ACA"/>
    <w:rsid w:val="003D06D1"/>
    <w:rsid w:val="00406998"/>
    <w:rsid w:val="004153CF"/>
    <w:rsid w:val="00436C5D"/>
    <w:rsid w:val="00447829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3CB7"/>
    <w:rsid w:val="004D528E"/>
    <w:rsid w:val="004F300B"/>
    <w:rsid w:val="00502182"/>
    <w:rsid w:val="005144BF"/>
    <w:rsid w:val="00514E22"/>
    <w:rsid w:val="00533116"/>
    <w:rsid w:val="00564587"/>
    <w:rsid w:val="005705D5"/>
    <w:rsid w:val="0059113D"/>
    <w:rsid w:val="005A2DFB"/>
    <w:rsid w:val="005B49B7"/>
    <w:rsid w:val="005C44FF"/>
    <w:rsid w:val="005C5172"/>
    <w:rsid w:val="005C7F90"/>
    <w:rsid w:val="006203B2"/>
    <w:rsid w:val="00626AD6"/>
    <w:rsid w:val="00647880"/>
    <w:rsid w:val="00654DCE"/>
    <w:rsid w:val="00661707"/>
    <w:rsid w:val="00677CDA"/>
    <w:rsid w:val="00696EE0"/>
    <w:rsid w:val="006B1FD1"/>
    <w:rsid w:val="006C1D2F"/>
    <w:rsid w:val="006D127A"/>
    <w:rsid w:val="006D480C"/>
    <w:rsid w:val="006F4BA3"/>
    <w:rsid w:val="006F4E10"/>
    <w:rsid w:val="00701EE7"/>
    <w:rsid w:val="00723D4A"/>
    <w:rsid w:val="007369A7"/>
    <w:rsid w:val="00736C10"/>
    <w:rsid w:val="00764F6F"/>
    <w:rsid w:val="00767914"/>
    <w:rsid w:val="00767B69"/>
    <w:rsid w:val="00767BFC"/>
    <w:rsid w:val="00792964"/>
    <w:rsid w:val="007A65CA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E39"/>
    <w:rsid w:val="008B78E1"/>
    <w:rsid w:val="008E5725"/>
    <w:rsid w:val="0090409D"/>
    <w:rsid w:val="009074A0"/>
    <w:rsid w:val="00912791"/>
    <w:rsid w:val="00927C3A"/>
    <w:rsid w:val="009300D1"/>
    <w:rsid w:val="00931974"/>
    <w:rsid w:val="00954B59"/>
    <w:rsid w:val="009578C3"/>
    <w:rsid w:val="009616D0"/>
    <w:rsid w:val="009706D6"/>
    <w:rsid w:val="00990E38"/>
    <w:rsid w:val="0099201E"/>
    <w:rsid w:val="009A3373"/>
    <w:rsid w:val="009A6D95"/>
    <w:rsid w:val="009B090B"/>
    <w:rsid w:val="009B1738"/>
    <w:rsid w:val="009D7A6D"/>
    <w:rsid w:val="009F1D81"/>
    <w:rsid w:val="009F2263"/>
    <w:rsid w:val="009F6405"/>
    <w:rsid w:val="00A030F8"/>
    <w:rsid w:val="00A219B2"/>
    <w:rsid w:val="00A22D29"/>
    <w:rsid w:val="00A37397"/>
    <w:rsid w:val="00A41474"/>
    <w:rsid w:val="00A41B3B"/>
    <w:rsid w:val="00A439A8"/>
    <w:rsid w:val="00A453D3"/>
    <w:rsid w:val="00A821EA"/>
    <w:rsid w:val="00A83DB5"/>
    <w:rsid w:val="00AB1180"/>
    <w:rsid w:val="00AB5722"/>
    <w:rsid w:val="00AC5A6A"/>
    <w:rsid w:val="00AD0349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B260A"/>
    <w:rsid w:val="00BD4C02"/>
    <w:rsid w:val="00BF0FB8"/>
    <w:rsid w:val="00C3059F"/>
    <w:rsid w:val="00C41EC6"/>
    <w:rsid w:val="00C54BA7"/>
    <w:rsid w:val="00C73B06"/>
    <w:rsid w:val="00C96742"/>
    <w:rsid w:val="00CC53CF"/>
    <w:rsid w:val="00CD079A"/>
    <w:rsid w:val="00CE74B1"/>
    <w:rsid w:val="00D01712"/>
    <w:rsid w:val="00D03BFB"/>
    <w:rsid w:val="00D1611F"/>
    <w:rsid w:val="00D21DDD"/>
    <w:rsid w:val="00D34720"/>
    <w:rsid w:val="00D61387"/>
    <w:rsid w:val="00D619A5"/>
    <w:rsid w:val="00D66213"/>
    <w:rsid w:val="00D92395"/>
    <w:rsid w:val="00DA3222"/>
    <w:rsid w:val="00DB61AE"/>
    <w:rsid w:val="00DD3693"/>
    <w:rsid w:val="00DD4CBB"/>
    <w:rsid w:val="00DE0E67"/>
    <w:rsid w:val="00DF2F41"/>
    <w:rsid w:val="00DF5067"/>
    <w:rsid w:val="00E01138"/>
    <w:rsid w:val="00E1030E"/>
    <w:rsid w:val="00E155B4"/>
    <w:rsid w:val="00E30573"/>
    <w:rsid w:val="00E50AE2"/>
    <w:rsid w:val="00E566A0"/>
    <w:rsid w:val="00E5713A"/>
    <w:rsid w:val="00E71BA4"/>
    <w:rsid w:val="00EE511B"/>
    <w:rsid w:val="00EF7682"/>
    <w:rsid w:val="00F0336C"/>
    <w:rsid w:val="00F116A7"/>
    <w:rsid w:val="00F307F6"/>
    <w:rsid w:val="00F320D5"/>
    <w:rsid w:val="00F42266"/>
    <w:rsid w:val="00F4685D"/>
    <w:rsid w:val="00F50293"/>
    <w:rsid w:val="00F600DD"/>
    <w:rsid w:val="00F61E09"/>
    <w:rsid w:val="00F72151"/>
    <w:rsid w:val="00F76456"/>
    <w:rsid w:val="00F80C41"/>
    <w:rsid w:val="00FE583C"/>
    <w:rsid w:val="00FF5E85"/>
    <w:rsid w:val="5D3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1500D3"/>
    <w:pPr>
      <w:ind w:left="720"/>
      <w:contextualSpacing/>
    </w:pPr>
  </w:style>
  <w:style w:type="paragraph" w:styleId="Revision">
    <w:name w:val="Revision"/>
    <w:hidden/>
    <w:uiPriority w:val="99"/>
    <w:semiHidden/>
    <w:rsid w:val="0090409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F05A1-A6FE-4B82-A1AC-CC8DC7EB5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15</cp:revision>
  <cp:lastPrinted>2020-09-01T15:30:00Z</cp:lastPrinted>
  <dcterms:created xsi:type="dcterms:W3CDTF">2023-03-29T19:55:00Z</dcterms:created>
  <dcterms:modified xsi:type="dcterms:W3CDTF">2025-09-05T17:51:00Z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