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74280925">
                <wp:simplePos x="0" y="0"/>
                <wp:positionH relativeFrom="margin">
                  <wp:posOffset>0</wp:posOffset>
                </wp:positionH>
                <wp:positionV relativeFrom="paragraph">
                  <wp:posOffset>25400</wp:posOffset>
                </wp:positionV>
                <wp:extent cx="205740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95300"/>
                          <a:chOff x="0" y="0"/>
                          <a:chExt cx="1828514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26930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777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647BAC7D" w:rsidR="004A5E8D" w:rsidRDefault="00BF3936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modélisation et l’algèbre</w:t>
                              </w:r>
                            </w:p>
                            <w:p w14:paraId="19EEB4A6" w14:textId="552F0E70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BF393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F393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F393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235D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2pt;width:162pt;height:39pt;z-index:251719680;mso-position-horizontal-relative:margin;mso-width-relative:margin" coordsize="1828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726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777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647BAC7D" w:rsidR="004A5E8D" w:rsidRDefault="00BF3936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modélisation et l’algèbre</w:t>
                        </w:r>
                      </w:p>
                      <w:p w14:paraId="19EEB4A6" w14:textId="552F0E70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BF393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BF393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BF393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3235D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6FA2BD66" w:rsidR="004A5E8D" w:rsidRPr="000D2ADE" w:rsidRDefault="000D2ADE" w:rsidP="00324071">
                            <w:pPr>
                              <w:pStyle w:val="H1"/>
                              <w:spacing w:line="240" w:lineRule="auto"/>
                              <w:rPr>
                                <w:lang w:val="fr-CA"/>
                              </w:rPr>
                            </w:pPr>
                            <w:r>
                              <w:tab/>
                            </w:r>
                            <w:r w:rsidR="00BF3936">
                              <w:t xml:space="preserve">  </w:t>
                            </w:r>
                            <w:r w:rsidR="004F647E" w:rsidRPr="000D2ADE">
                              <w:rPr>
                                <w:bCs/>
                                <w:lang w:val="fr-CA"/>
                              </w:rPr>
                              <w:t xml:space="preserve">Écrire et </w:t>
                            </w:r>
                            <w:r w:rsidR="004F647E" w:rsidRPr="004F647E">
                              <w:rPr>
                                <w:bCs/>
                                <w:lang w:val="fr-CA"/>
                              </w:rPr>
                              <w:t>interpréter</w:t>
                            </w:r>
                            <w:r w:rsidR="004F647E" w:rsidRPr="000D2ADE">
                              <w:rPr>
                                <w:bCs/>
                                <w:lang w:val="fr-CA"/>
                              </w:rPr>
                              <w:t xml:space="preserve"> des expressions</w:t>
                            </w:r>
                          </w:p>
                          <w:p w14:paraId="06D1EE85" w14:textId="77777777" w:rsidR="004A5E8D" w:rsidRPr="000D2ADE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0D2ADE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0D2ADE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0D2ADE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0D2ADE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" fillcolor="white [3201]" stroked="f" strokeweight=".5pt">
                <v:textbox>
                  <w:txbxContent>
                    <w:p w14:paraId="52BBB9C0" w14:textId="6FA2BD66" w:rsidR="004A5E8D" w:rsidRPr="000D2ADE" w:rsidRDefault="000D2ADE" w:rsidP="00324071">
                      <w:pPr>
                        <w:pStyle w:val="H1"/>
                        <w:spacing w:line="240" w:lineRule="auto"/>
                        <w:rPr>
                          <w:lang w:val="fr-CA"/>
                        </w:rPr>
                      </w:pPr>
                      <w:r>
                        <w:tab/>
                      </w:r>
                      <w:r w:rsidR="00BF3936">
                        <w:t xml:space="preserve">  </w:t>
                      </w:r>
                      <w:r w:rsidR="004F647E" w:rsidRPr="000D2ADE">
                        <w:rPr>
                          <w:bCs/>
                          <w:lang w:val="fr-CA"/>
                        </w:rPr>
                        <w:t xml:space="preserve">Écrire et </w:t>
                      </w:r>
                      <w:r w:rsidR="004F647E" w:rsidRPr="004F647E">
                        <w:rPr>
                          <w:bCs/>
                          <w:lang w:val="fr-CA"/>
                        </w:rPr>
                        <w:t>interpréter</w:t>
                      </w:r>
                      <w:r w:rsidR="004F647E" w:rsidRPr="000D2ADE">
                        <w:rPr>
                          <w:bCs/>
                          <w:lang w:val="fr-CA"/>
                        </w:rPr>
                        <w:t xml:space="preserve"> des expressions</w:t>
                      </w:r>
                    </w:p>
                    <w:p w14:paraId="06D1EE85" w14:textId="77777777" w:rsidR="004A5E8D" w:rsidRPr="000D2ADE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0D2ADE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0D2ADE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0D2ADE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0D2ADE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14"/>
        <w:gridCol w:w="4252"/>
      </w:tblGrid>
      <w:tr w:rsidR="00324071" w:rsidRPr="00324071" w14:paraId="7B1242A4" w14:textId="77777777" w:rsidTr="00617029">
        <w:trPr>
          <w:trHeight w:hRule="exact" w:val="567"/>
        </w:trPr>
        <w:tc>
          <w:tcPr>
            <w:tcW w:w="5514" w:type="dxa"/>
            <w:vAlign w:val="center"/>
          </w:tcPr>
          <w:p w14:paraId="5576C01B" w14:textId="4536360E" w:rsidR="00324071" w:rsidRPr="00617029" w:rsidRDefault="00324071" w:rsidP="001722E6">
            <w:pPr>
              <w:tabs>
                <w:tab w:val="right" w:pos="9900"/>
              </w:tabs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</w:pPr>
            <w:r w:rsidRPr="00324071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 xml:space="preserve">Description </w:t>
            </w:r>
            <w:r w:rsidR="00617029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ou</w:t>
            </w:r>
            <w:r w:rsidRPr="00324071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 xml:space="preserve"> </w:t>
            </w:r>
            <w:r w:rsidR="00617029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r</w:t>
            </w:r>
            <w:r w:rsidR="00617029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>égularité</w:t>
            </w:r>
          </w:p>
        </w:tc>
        <w:tc>
          <w:tcPr>
            <w:tcW w:w="4252" w:type="dxa"/>
            <w:vAlign w:val="center"/>
          </w:tcPr>
          <w:p w14:paraId="47B4B861" w14:textId="16819C7C" w:rsidR="00324071" w:rsidRPr="00324071" w:rsidRDefault="00324071" w:rsidP="00324071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324071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Expression</w:t>
            </w:r>
          </w:p>
        </w:tc>
      </w:tr>
      <w:tr w:rsidR="00324071" w:rsidRPr="00617029" w14:paraId="6A4A8757" w14:textId="77777777" w:rsidTr="00617029">
        <w:tc>
          <w:tcPr>
            <w:tcW w:w="5514" w:type="dxa"/>
          </w:tcPr>
          <w:p w14:paraId="069392E1" w14:textId="0BBCBD46" w:rsidR="00324071" w:rsidRPr="00617029" w:rsidRDefault="00617029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617029">
              <w:rPr>
                <w:rFonts w:ascii="Arial" w:hAnsi="Arial" w:cs="Arial"/>
                <w:noProof/>
                <w:sz w:val="32"/>
                <w:szCs w:val="40"/>
                <w:lang w:val="fr-FR"/>
              </w:rPr>
              <w:t xml:space="preserve">Le nombre de carrés dans le terme </w:t>
            </w:r>
            <w:r w:rsidRPr="00617029">
              <w:rPr>
                <w:rFonts w:ascii="Arial" w:hAnsi="Arial" w:cs="Arial"/>
                <w:i/>
                <w:iCs/>
                <w:noProof/>
                <w:sz w:val="32"/>
                <w:szCs w:val="40"/>
                <w:lang w:val="fr-CA"/>
              </w:rPr>
              <w:t>n</w:t>
            </w:r>
            <w:r w:rsidR="00324071" w:rsidRPr="00617029">
              <w:rPr>
                <w:rFonts w:ascii="Arial" w:hAnsi="Arial" w:cs="Arial"/>
                <w:i/>
                <w:iCs/>
                <w:noProof/>
                <w:sz w:val="32"/>
                <w:szCs w:val="40"/>
                <w:lang w:val="fr-CA"/>
              </w:rPr>
              <w:br/>
            </w:r>
            <w:r w:rsidR="00520339">
              <w:rPr>
                <w:noProof/>
              </w:rPr>
              <w:drawing>
                <wp:inline distT="0" distB="0" distL="0" distR="0" wp14:anchorId="1FC002BC" wp14:editId="6B218149">
                  <wp:extent cx="3289300" cy="721115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0" cy="72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66767A9B" w14:textId="77777777" w:rsidR="00324071" w:rsidRPr="00617029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324071" w:rsidRPr="00CE2922" w14:paraId="37CFB42B" w14:textId="77777777" w:rsidTr="00785619">
        <w:trPr>
          <w:trHeight w:hRule="exact" w:val="824"/>
        </w:trPr>
        <w:tc>
          <w:tcPr>
            <w:tcW w:w="5514" w:type="dxa"/>
          </w:tcPr>
          <w:p w14:paraId="4836F82F" w14:textId="7A6AA2C2" w:rsidR="00324071" w:rsidRPr="00CE2922" w:rsidRDefault="00CE2922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CE2922">
              <w:rPr>
                <w:rFonts w:ascii="Arial" w:hAnsi="Arial" w:cs="Arial"/>
                <w:noProof/>
                <w:sz w:val="32"/>
                <w:szCs w:val="40"/>
                <w:lang w:val="fr-FR"/>
              </w:rPr>
              <w:t xml:space="preserve">5 de plus que le produit </w:t>
            </w:r>
            <w:r w:rsidRPr="00CE2922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d’un nombre et 4,5</w:t>
            </w:r>
          </w:p>
        </w:tc>
        <w:tc>
          <w:tcPr>
            <w:tcW w:w="4252" w:type="dxa"/>
          </w:tcPr>
          <w:p w14:paraId="7FDC0C45" w14:textId="77777777" w:rsidR="00324071" w:rsidRPr="00CE2922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324071" w:rsidRPr="00785619" w14:paraId="4502D046" w14:textId="77777777" w:rsidTr="00785619">
        <w:trPr>
          <w:trHeight w:hRule="exact" w:val="864"/>
        </w:trPr>
        <w:tc>
          <w:tcPr>
            <w:tcW w:w="5514" w:type="dxa"/>
          </w:tcPr>
          <w:p w14:paraId="363FAE43" w14:textId="53584C69" w:rsidR="00324071" w:rsidRPr="00785619" w:rsidRDefault="00785619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  <w:lang w:val="fr-FR"/>
              </w:rPr>
            </w:pPr>
            <w:r w:rsidRPr="00785619">
              <w:rPr>
                <w:rFonts w:ascii="Arial" w:hAnsi="Arial" w:cs="Arial"/>
                <w:noProof/>
                <w:sz w:val="32"/>
                <w:szCs w:val="40"/>
                <w:lang w:val="fr-FR"/>
              </w:rPr>
              <w:t xml:space="preserve">La somme de 3 fois un nombre et de </w:t>
            </w:r>
            <w:r w:rsidRPr="00785619">
              <w:rPr>
                <w:rFonts w:ascii="Arial" w:hAnsi="Arial" w:cs="Arial"/>
                <w:noProof/>
                <w:sz w:val="32"/>
                <w:szCs w:val="40"/>
                <w:lang w:val="fr-FR"/>
              </w:rPr>
              <w:br/>
              <w:t>1,5 fois ce même nombre</w:t>
            </w:r>
          </w:p>
        </w:tc>
        <w:tc>
          <w:tcPr>
            <w:tcW w:w="4252" w:type="dxa"/>
          </w:tcPr>
          <w:p w14:paraId="440D159C" w14:textId="77777777" w:rsidR="00324071" w:rsidRPr="00785619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324071" w:rsidRPr="00785619" w14:paraId="0CFBDEBF" w14:textId="77777777" w:rsidTr="00785619">
        <w:trPr>
          <w:trHeight w:hRule="exact" w:val="834"/>
        </w:trPr>
        <w:tc>
          <w:tcPr>
            <w:tcW w:w="5514" w:type="dxa"/>
          </w:tcPr>
          <w:p w14:paraId="17FCD5AA" w14:textId="3B6AD350" w:rsidR="00324071" w:rsidRPr="00785619" w:rsidRDefault="00785619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  <w:lang w:val="fr-FR"/>
              </w:rPr>
            </w:pPr>
            <w:r w:rsidRPr="00785619">
              <w:rPr>
                <w:rFonts w:ascii="Arial" w:hAnsi="Arial" w:cs="Arial"/>
                <w:noProof/>
                <w:sz w:val="32"/>
                <w:szCs w:val="40"/>
                <w:lang w:val="fr-FR"/>
              </w:rPr>
              <w:t>Trois fois la somme de 7,5 et un nombre</w:t>
            </w:r>
            <w:bookmarkStart w:id="0" w:name="_GoBack"/>
            <w:bookmarkEnd w:id="0"/>
          </w:p>
        </w:tc>
        <w:tc>
          <w:tcPr>
            <w:tcW w:w="4252" w:type="dxa"/>
          </w:tcPr>
          <w:p w14:paraId="599D9221" w14:textId="77777777" w:rsidR="00324071" w:rsidRPr="00785619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324071" w:rsidRPr="000D2ADE" w14:paraId="2BFA1023" w14:textId="77777777" w:rsidTr="00785619">
        <w:trPr>
          <w:trHeight w:hRule="exact" w:val="846"/>
        </w:trPr>
        <w:tc>
          <w:tcPr>
            <w:tcW w:w="5514" w:type="dxa"/>
          </w:tcPr>
          <w:p w14:paraId="415050F6" w14:textId="17D0C434" w:rsidR="000D2ADE" w:rsidRPr="000D2ADE" w:rsidRDefault="000D2ADE" w:rsidP="000D2ADE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0D2ADE">
              <w:rPr>
                <w:rFonts w:ascii="Arial" w:hAnsi="Arial" w:cs="Arial"/>
                <w:noProof/>
                <w:sz w:val="32"/>
                <w:szCs w:val="40"/>
                <w:lang w:val="fr-FR"/>
              </w:rPr>
              <w:t>Un nombre divisé par 2, puis augmenté de 20</w:t>
            </w:r>
          </w:p>
          <w:p w14:paraId="6198E24C" w14:textId="79EE2D64" w:rsidR="00324071" w:rsidRPr="000D2ADE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4252" w:type="dxa"/>
          </w:tcPr>
          <w:p w14:paraId="412E6589" w14:textId="77777777" w:rsidR="00324071" w:rsidRPr="000D2ADE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324071" w14:paraId="42EF11A3" w14:textId="77777777" w:rsidTr="00617029">
        <w:trPr>
          <w:trHeight w:hRule="exact" w:val="1134"/>
        </w:trPr>
        <w:tc>
          <w:tcPr>
            <w:tcW w:w="5514" w:type="dxa"/>
          </w:tcPr>
          <w:p w14:paraId="0010BD9D" w14:textId="77777777" w:rsidR="00324071" w:rsidRPr="000D2ADE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4252" w:type="dxa"/>
          </w:tcPr>
          <w:p w14:paraId="1D46DF3E" w14:textId="0BA51469" w:rsidR="00324071" w:rsidRDefault="00324071" w:rsidP="00324071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2</w:t>
            </w:r>
            <w:r w:rsidR="000D2ADE">
              <w:rPr>
                <w:rFonts w:ascii="Arial" w:hAnsi="Arial" w:cs="Arial"/>
                <w:noProof/>
                <w:sz w:val="32"/>
                <w:szCs w:val="40"/>
              </w:rPr>
              <w:t>,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>5</w:t>
            </w:r>
            <w:r w:rsidRPr="00324071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+ 32</w:t>
            </w:r>
          </w:p>
        </w:tc>
      </w:tr>
      <w:tr w:rsidR="00324071" w14:paraId="5E953C0E" w14:textId="77777777" w:rsidTr="00617029">
        <w:trPr>
          <w:trHeight w:hRule="exact" w:val="1134"/>
        </w:trPr>
        <w:tc>
          <w:tcPr>
            <w:tcW w:w="5514" w:type="dxa"/>
          </w:tcPr>
          <w:p w14:paraId="499F0C3C" w14:textId="77777777" w:rsidR="00324071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4252" w:type="dxa"/>
          </w:tcPr>
          <w:p w14:paraId="75A53954" w14:textId="2EC2AB81" w:rsidR="00324071" w:rsidRDefault="00324071" w:rsidP="00324071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16 – </w:t>
            </w:r>
            <w:r w:rsidR="00E23262">
              <w:rPr>
                <w:rFonts w:ascii="Arial" w:hAnsi="Arial" w:cs="Arial"/>
                <w:noProof/>
                <w:sz w:val="32"/>
                <w:szCs w:val="40"/>
              </w:rPr>
              <w:t>1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>2</w:t>
            </w:r>
            <w:r w:rsidRPr="00324071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</w:p>
        </w:tc>
      </w:tr>
      <w:tr w:rsidR="00324071" w:rsidRPr="00785619" w14:paraId="3D9FDA5E" w14:textId="77777777" w:rsidTr="00617029">
        <w:tc>
          <w:tcPr>
            <w:tcW w:w="5514" w:type="dxa"/>
          </w:tcPr>
          <w:p w14:paraId="5C5443BB" w14:textId="31AFB9C5" w:rsidR="00324071" w:rsidRPr="00785619" w:rsidRDefault="00785619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  <w:r w:rsidRPr="0078561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Un jardinier plante </w:t>
            </w:r>
            <w:r w:rsidRPr="00785619">
              <w:rPr>
                <w:rFonts w:ascii="Arial" w:hAnsi="Arial" w:cs="Arial"/>
                <w:i/>
                <w:iCs/>
                <w:noProof/>
                <w:sz w:val="32"/>
                <w:szCs w:val="32"/>
                <w:lang w:val="fr-FR"/>
              </w:rPr>
              <w:t>n</w:t>
            </w:r>
            <w:r w:rsidRPr="0078561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rangs de haricots et </w:t>
            </w:r>
            <w:r w:rsidRPr="00785619">
              <w:rPr>
                <w:rFonts w:ascii="Arial" w:hAnsi="Arial" w:cs="Arial"/>
                <w:i/>
                <w:iCs/>
                <w:noProof/>
                <w:sz w:val="32"/>
                <w:szCs w:val="32"/>
                <w:lang w:val="fr-FR"/>
              </w:rPr>
              <w:t>n</w:t>
            </w:r>
            <w:r w:rsidRPr="0078561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rangs de carottes</w:t>
            </w:r>
            <w:r w:rsidRPr="00785619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. </w:t>
            </w:r>
            <w:r w:rsidRPr="00785619">
              <w:rPr>
                <w:rFonts w:ascii="Arial" w:hAnsi="Arial" w:cs="Arial"/>
                <w:noProof/>
                <w:sz w:val="32"/>
                <w:szCs w:val="32"/>
                <w:lang w:val="fr-CA"/>
              </w:rPr>
              <w:br/>
            </w:r>
            <w:r w:rsidRPr="0078561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Chaque rang de haricots compte 8</w:t>
            </w:r>
            <w:r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Pr="0078561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plants</w:t>
            </w:r>
            <w:r w:rsidRPr="00785619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.</w:t>
            </w:r>
            <w:r w:rsidRPr="00785619">
              <w:rPr>
                <w:rFonts w:ascii="Arial" w:hAnsi="Arial" w:cs="Arial"/>
                <w:noProof/>
                <w:sz w:val="32"/>
                <w:szCs w:val="32"/>
                <w:lang w:val="fr-CA"/>
              </w:rPr>
              <w:br/>
            </w:r>
            <w:r w:rsidRPr="0078561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Chaque rang de carottes compte 12</w:t>
            </w:r>
            <w:r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Pr="0078561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plants</w:t>
            </w:r>
            <w:r w:rsidRPr="00785619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. </w:t>
            </w:r>
            <w:r w:rsidRPr="00785619">
              <w:rPr>
                <w:rFonts w:ascii="Arial" w:hAnsi="Arial" w:cs="Arial"/>
                <w:noProof/>
                <w:sz w:val="32"/>
                <w:szCs w:val="32"/>
                <w:lang w:val="fr-CA"/>
              </w:rPr>
              <w:br/>
            </w:r>
            <w:r w:rsidRPr="0078561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Combien y a-t-il de plants en tout </w:t>
            </w:r>
            <w:r w:rsidRPr="00785619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? </w:t>
            </w:r>
          </w:p>
        </w:tc>
        <w:tc>
          <w:tcPr>
            <w:tcW w:w="4252" w:type="dxa"/>
          </w:tcPr>
          <w:p w14:paraId="27B74A08" w14:textId="77777777" w:rsidR="00324071" w:rsidRPr="00785619" w:rsidRDefault="00324071" w:rsidP="00324071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</w:tbl>
    <w:p w14:paraId="652A197D" w14:textId="77777777" w:rsidR="006203B2" w:rsidRPr="00785619" w:rsidRDefault="006203B2" w:rsidP="00324071">
      <w:pPr>
        <w:tabs>
          <w:tab w:val="right" w:pos="9900"/>
        </w:tabs>
        <w:rPr>
          <w:rFonts w:ascii="Arial" w:hAnsi="Arial" w:cs="Arial"/>
          <w:noProof/>
          <w:sz w:val="32"/>
          <w:szCs w:val="40"/>
          <w:lang w:val="fr-CA"/>
        </w:rPr>
      </w:pPr>
    </w:p>
    <w:sectPr w:rsidR="006203B2" w:rsidRPr="00785619" w:rsidSect="00324071">
      <w:headerReference w:type="default" r:id="rId12"/>
      <w:footerReference w:type="default" r:id="rId13"/>
      <w:pgSz w:w="12240" w:h="15840"/>
      <w:pgMar w:top="1440" w:right="90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34864" w14:textId="77777777" w:rsidR="00A962DE" w:rsidRDefault="00A962DE" w:rsidP="00D34720">
      <w:r>
        <w:separator/>
      </w:r>
    </w:p>
  </w:endnote>
  <w:endnote w:type="continuationSeparator" w:id="0">
    <w:p w14:paraId="18B797B9" w14:textId="77777777" w:rsidR="00A962DE" w:rsidRDefault="00A962D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A02E9" w14:textId="5F9E3D7A" w:rsidR="00BF3936" w:rsidRDefault="00BF3936" w:rsidP="00BF3936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8045F" wp14:editId="261C761F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2C8B3F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 xml:space="preserve">Les </w:t>
    </w:r>
    <w:r w:rsidRPr="00BF3936">
      <w:rPr>
        <w:rFonts w:ascii="Arial" w:hAnsi="Arial" w:cs="Arial"/>
        <w:b/>
        <w:bCs/>
        <w:i/>
        <w:iCs/>
        <w:sz w:val="15"/>
        <w:szCs w:val="15"/>
        <w:lang w:val="fr-CA"/>
      </w:rPr>
      <w:t>relations et équations linéaires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2683A89D" w:rsidR="00D34720" w:rsidRPr="00BF3936" w:rsidRDefault="00BF3936" w:rsidP="00BF3936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CEC5349" wp14:editId="0143F11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9AB49" w14:textId="77777777" w:rsidR="00A962DE" w:rsidRDefault="00A962DE" w:rsidP="00D34720">
      <w:r>
        <w:separator/>
      </w:r>
    </w:p>
  </w:footnote>
  <w:footnote w:type="continuationSeparator" w:id="0">
    <w:p w14:paraId="3017972C" w14:textId="77777777" w:rsidR="00A962DE" w:rsidRDefault="00A962D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B80A72C" w:rsidR="00D34720" w:rsidRPr="001E2E98" w:rsidRDefault="00BF3936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364BC"/>
    <w:rsid w:val="000B0FE6"/>
    <w:rsid w:val="000C0CE9"/>
    <w:rsid w:val="000C4501"/>
    <w:rsid w:val="000D2ADE"/>
    <w:rsid w:val="000F183D"/>
    <w:rsid w:val="00116790"/>
    <w:rsid w:val="00165C8E"/>
    <w:rsid w:val="001722E6"/>
    <w:rsid w:val="0017584D"/>
    <w:rsid w:val="001C04A3"/>
    <w:rsid w:val="001D52F1"/>
    <w:rsid w:val="001D77FA"/>
    <w:rsid w:val="001E0F06"/>
    <w:rsid w:val="001F3CC6"/>
    <w:rsid w:val="001F7C12"/>
    <w:rsid w:val="00211742"/>
    <w:rsid w:val="00211CA8"/>
    <w:rsid w:val="00257E5C"/>
    <w:rsid w:val="0026249C"/>
    <w:rsid w:val="00266123"/>
    <w:rsid w:val="00287135"/>
    <w:rsid w:val="0029125E"/>
    <w:rsid w:val="002965D2"/>
    <w:rsid w:val="002A53CB"/>
    <w:rsid w:val="002B0BB4"/>
    <w:rsid w:val="002B266C"/>
    <w:rsid w:val="002D5829"/>
    <w:rsid w:val="002E4F33"/>
    <w:rsid w:val="002E6BB8"/>
    <w:rsid w:val="003235D9"/>
    <w:rsid w:val="00324071"/>
    <w:rsid w:val="0033109D"/>
    <w:rsid w:val="00336D11"/>
    <w:rsid w:val="00366CCD"/>
    <w:rsid w:val="00383490"/>
    <w:rsid w:val="003840D0"/>
    <w:rsid w:val="003B7ACA"/>
    <w:rsid w:val="003C1C42"/>
    <w:rsid w:val="003D06D1"/>
    <w:rsid w:val="00406998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4F647E"/>
    <w:rsid w:val="00502182"/>
    <w:rsid w:val="00514E22"/>
    <w:rsid w:val="00520339"/>
    <w:rsid w:val="00563526"/>
    <w:rsid w:val="0059113D"/>
    <w:rsid w:val="005A2DFB"/>
    <w:rsid w:val="005B49B7"/>
    <w:rsid w:val="005C39BE"/>
    <w:rsid w:val="005C44FF"/>
    <w:rsid w:val="005C5172"/>
    <w:rsid w:val="005C7F90"/>
    <w:rsid w:val="00617029"/>
    <w:rsid w:val="006203B2"/>
    <w:rsid w:val="00621DDF"/>
    <w:rsid w:val="00626AD6"/>
    <w:rsid w:val="00637945"/>
    <w:rsid w:val="00647880"/>
    <w:rsid w:val="00652E36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01EE7"/>
    <w:rsid w:val="007369A7"/>
    <w:rsid w:val="00736C10"/>
    <w:rsid w:val="00767914"/>
    <w:rsid w:val="00767BFC"/>
    <w:rsid w:val="00785619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E39"/>
    <w:rsid w:val="008B78E1"/>
    <w:rsid w:val="008E5725"/>
    <w:rsid w:val="009074A0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06A7F"/>
    <w:rsid w:val="00A141D4"/>
    <w:rsid w:val="00A219B2"/>
    <w:rsid w:val="00A22D29"/>
    <w:rsid w:val="00A37397"/>
    <w:rsid w:val="00A41474"/>
    <w:rsid w:val="00A41B3B"/>
    <w:rsid w:val="00A439A8"/>
    <w:rsid w:val="00A453D3"/>
    <w:rsid w:val="00A962DE"/>
    <w:rsid w:val="00AB5722"/>
    <w:rsid w:val="00AC5A6A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BF3936"/>
    <w:rsid w:val="00C3059F"/>
    <w:rsid w:val="00C54BA7"/>
    <w:rsid w:val="00C73B06"/>
    <w:rsid w:val="00C96742"/>
    <w:rsid w:val="00CA4866"/>
    <w:rsid w:val="00CC53CF"/>
    <w:rsid w:val="00CD079A"/>
    <w:rsid w:val="00CE138F"/>
    <w:rsid w:val="00CE2922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F2B2E"/>
    <w:rsid w:val="00DF5067"/>
    <w:rsid w:val="00E1030E"/>
    <w:rsid w:val="00E155B4"/>
    <w:rsid w:val="00E23262"/>
    <w:rsid w:val="00E30573"/>
    <w:rsid w:val="00E33DA6"/>
    <w:rsid w:val="00E50AE2"/>
    <w:rsid w:val="00E566A0"/>
    <w:rsid w:val="00E5713A"/>
    <w:rsid w:val="00E71BA4"/>
    <w:rsid w:val="00E86D66"/>
    <w:rsid w:val="00EE511B"/>
    <w:rsid w:val="00EF7682"/>
    <w:rsid w:val="00F0336C"/>
    <w:rsid w:val="00F307F6"/>
    <w:rsid w:val="00F320D5"/>
    <w:rsid w:val="00F42266"/>
    <w:rsid w:val="00F4685D"/>
    <w:rsid w:val="00F50293"/>
    <w:rsid w:val="00F61E09"/>
    <w:rsid w:val="00F76456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F50E6-E65C-4427-8D6A-B6C0D68C30C9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7ACE4-1B77-3E4B-A201-5D00C1D3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2023-10-24T15:12:00Z</cp:lastPrinted>
  <dcterms:created xsi:type="dcterms:W3CDTF">2025-08-19T19:08:00Z</dcterms:created>
  <dcterms:modified xsi:type="dcterms:W3CDTF">2025-08-21T15:41:00Z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