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465451C" w:rsidR="004A5E8D" w:rsidRDefault="009021D8" w:rsidP="00942524">
      <w:pPr>
        <w:pStyle w:val="BLMH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192FF7" wp14:editId="1D520D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2257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257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5E7DD" w14:textId="77777777" w:rsidR="009021D8" w:rsidRDefault="009021D8" w:rsidP="009021D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62CEBF7" w14:textId="609C758B" w:rsidR="009021D8" w:rsidRDefault="009021D8" w:rsidP="009021D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92FF7" id="Group 16" o:spid="_x0000_s1026" style="position:absolute;margin-left:0;margin-top:0;width:130.1pt;height:39pt;z-index:25165926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71D5E7DD" w14:textId="77777777" w:rsidR="009021D8" w:rsidRDefault="009021D8" w:rsidP="009021D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62CEBF7" w14:textId="609C758B" w:rsidR="009021D8" w:rsidRDefault="009021D8" w:rsidP="009021D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0EE44" wp14:editId="6FD24CB6">
                <wp:simplePos x="0" y="0"/>
                <wp:positionH relativeFrom="page">
                  <wp:posOffset>-90535</wp:posOffset>
                </wp:positionH>
                <wp:positionV relativeFrom="paragraph">
                  <wp:posOffset>4527</wp:posOffset>
                </wp:positionV>
                <wp:extent cx="7926309" cy="68806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6309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5219903F" w:rsidR="004A5E8D" w:rsidRDefault="00610C68" w:rsidP="00610C68">
                            <w:pPr>
                              <w:pStyle w:val="H1"/>
                              <w:spacing w:line="240" w:lineRule="auto"/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10C68">
                              <w:t>Correspondances d’inégalités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margin-left:-7.15pt;margin-top:.35pt;width:624.1pt;height:5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" fillcolor="white [3201]" stroked="f" strokeweight=".5pt">
                <v:textbox>
                  <w:txbxContent>
                    <w:p w14:paraId="355C109A" w14:textId="5219903F" w:rsidR="004A5E8D" w:rsidRDefault="00610C68" w:rsidP="00610C68">
                      <w:pPr>
                        <w:pStyle w:val="H1"/>
                        <w:spacing w:line="240" w:lineRule="auto"/>
                        <w:ind w:left="0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10C68">
                        <w:t>Correspondances d’inégalités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4565DA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4600E654" w14:textId="3870199A" w:rsidR="004565DA" w:rsidRPr="00186BA3" w:rsidRDefault="00186BA3" w:rsidP="004565DA">
      <w:pPr>
        <w:spacing w:after="16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186BA3">
        <w:rPr>
          <w:rFonts w:ascii="Arial" w:hAnsi="Arial" w:cs="Arial"/>
          <w:noProof/>
          <w:sz w:val="32"/>
          <w:szCs w:val="40"/>
          <w:lang w:val="fr-CA"/>
        </w:rPr>
        <w:t>Trois inégalités sont présentées à gauche</w:t>
      </w:r>
      <w:r w:rsidR="004565DA" w:rsidRPr="00186BA3">
        <w:rPr>
          <w:rFonts w:ascii="Arial" w:hAnsi="Arial" w:cs="Arial"/>
          <w:noProof/>
          <w:sz w:val="32"/>
          <w:szCs w:val="40"/>
          <w:lang w:val="fr-CA"/>
        </w:rPr>
        <w:t>.</w:t>
      </w:r>
      <w:r w:rsidR="004565DA" w:rsidRPr="00186BA3">
        <w:rPr>
          <w:rFonts w:ascii="Arial" w:hAnsi="Arial" w:cs="Arial"/>
          <w:noProof/>
          <w:sz w:val="32"/>
          <w:szCs w:val="40"/>
          <w:lang w:val="fr-CA"/>
        </w:rPr>
        <w:br/>
      </w:r>
      <w:r w:rsidRPr="00186BA3">
        <w:rPr>
          <w:rFonts w:ascii="Arial" w:hAnsi="Arial" w:cs="Arial"/>
          <w:noProof/>
          <w:sz w:val="32"/>
          <w:szCs w:val="40"/>
          <w:lang w:val="fr-CA"/>
        </w:rPr>
        <w:t>Les représentation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s </w:t>
      </w:r>
      <w:r w:rsidRPr="00186BA3">
        <w:rPr>
          <w:rFonts w:ascii="Arial" w:hAnsi="Arial" w:cs="Arial"/>
          <w:noProof/>
          <w:sz w:val="32"/>
          <w:szCs w:val="40"/>
          <w:lang w:val="fr-CA"/>
        </w:rPr>
        <w:t>graphiques de trois solutions sont présenté</w:t>
      </w:r>
      <w:r>
        <w:rPr>
          <w:rFonts w:ascii="Arial" w:hAnsi="Arial" w:cs="Arial"/>
          <w:noProof/>
          <w:sz w:val="32"/>
          <w:szCs w:val="40"/>
          <w:lang w:val="fr-CA"/>
        </w:rPr>
        <w:t>e</w:t>
      </w:r>
      <w:r w:rsidRPr="00186BA3">
        <w:rPr>
          <w:rFonts w:ascii="Arial" w:hAnsi="Arial" w:cs="Arial"/>
          <w:noProof/>
          <w:sz w:val="32"/>
          <w:szCs w:val="40"/>
          <w:lang w:val="fr-CA"/>
        </w:rPr>
        <w:t>s à droite</w:t>
      </w:r>
      <w:r w:rsidR="004565DA" w:rsidRPr="00186BA3">
        <w:rPr>
          <w:rFonts w:ascii="Arial" w:hAnsi="Arial" w:cs="Arial"/>
          <w:noProof/>
          <w:sz w:val="32"/>
          <w:szCs w:val="40"/>
          <w:lang w:val="fr-CA"/>
        </w:rPr>
        <w:t>.</w:t>
      </w:r>
      <w:r w:rsidR="004565DA" w:rsidRPr="00186BA3">
        <w:rPr>
          <w:rFonts w:ascii="Arial" w:hAnsi="Arial" w:cs="Arial"/>
          <w:noProof/>
          <w:sz w:val="32"/>
          <w:szCs w:val="40"/>
          <w:lang w:val="fr-CA"/>
        </w:rPr>
        <w:br/>
      </w:r>
      <w:r w:rsidRPr="00186BA3">
        <w:rPr>
          <w:rFonts w:ascii="Arial" w:hAnsi="Arial" w:cs="Arial"/>
          <w:noProof/>
          <w:sz w:val="32"/>
          <w:szCs w:val="40"/>
          <w:lang w:val="fr-CA"/>
        </w:rPr>
        <w:t>Faites correspondre c</w:t>
      </w:r>
      <w:bookmarkStart w:id="0" w:name="_GoBack"/>
      <w:bookmarkEnd w:id="0"/>
      <w:r w:rsidRPr="00186BA3">
        <w:rPr>
          <w:rFonts w:ascii="Arial" w:hAnsi="Arial" w:cs="Arial"/>
          <w:noProof/>
          <w:sz w:val="32"/>
          <w:szCs w:val="40"/>
          <w:lang w:val="fr-CA"/>
        </w:rPr>
        <w:t>haque inégalité avec la représentation graphique qui correspond à sa solution</w:t>
      </w:r>
      <w:r w:rsidR="004565DA" w:rsidRPr="00186BA3">
        <w:rPr>
          <w:rFonts w:ascii="Arial" w:hAnsi="Arial" w:cs="Arial"/>
          <w:noProof/>
          <w:sz w:val="32"/>
          <w:szCs w:val="40"/>
          <w:lang w:val="fr-CA"/>
        </w:rPr>
        <w:t>.</w:t>
      </w:r>
      <w:r w:rsidR="004565DA" w:rsidRPr="00186BA3">
        <w:rPr>
          <w:rFonts w:ascii="Arial" w:hAnsi="Arial" w:cs="Arial"/>
          <w:noProof/>
          <w:sz w:val="32"/>
          <w:szCs w:val="40"/>
          <w:lang w:val="fr-CA"/>
        </w:rPr>
        <w:br/>
      </w:r>
      <w:r w:rsidRPr="00186BA3">
        <w:rPr>
          <w:rFonts w:ascii="Arial" w:hAnsi="Arial" w:cs="Arial"/>
          <w:noProof/>
          <w:sz w:val="32"/>
          <w:szCs w:val="40"/>
          <w:lang w:val="fr-CA"/>
        </w:rPr>
        <w:t>Expliquez comment vous savez que la représentation graphique choisie indique la bonne solution</w:t>
      </w:r>
      <w:r w:rsidR="004565DA" w:rsidRPr="00186BA3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70B7F476" w14:textId="77777777" w:rsidR="002145EA" w:rsidRPr="00186BA3" w:rsidRDefault="002145EA" w:rsidP="004565DA">
      <w:pPr>
        <w:spacing w:after="160"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764EFC" w14:paraId="0EB214EB" w14:textId="77777777" w:rsidTr="00A2595D">
        <w:trPr>
          <w:trHeight w:val="2284"/>
        </w:trPr>
        <w:tc>
          <w:tcPr>
            <w:tcW w:w="3544" w:type="dxa"/>
          </w:tcPr>
          <w:p w14:paraId="27054BBC" w14:textId="1297FD70" w:rsidR="00764EFC" w:rsidRDefault="00447DDF" w:rsidP="004565DA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447DDF">
              <w:rPr>
                <w:rFonts w:ascii="Arial" w:hAnsi="Arial" w:cs="Arial"/>
                <w:noProof/>
                <w:sz w:val="32"/>
                <w:szCs w:val="40"/>
              </w:rPr>
              <w:t>3</w:t>
            </w:r>
            <w:r w:rsidRPr="00447DDF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447DDF">
              <w:rPr>
                <w:rFonts w:ascii="Arial" w:hAnsi="Arial" w:cs="Arial"/>
                <w:noProof/>
                <w:sz w:val="32"/>
                <w:szCs w:val="40"/>
              </w:rPr>
              <w:t xml:space="preserve"> – 3 &gt; 7 + 8</w:t>
            </w:r>
            <w:r w:rsidRPr="00447DDF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</w:p>
        </w:tc>
        <w:tc>
          <w:tcPr>
            <w:tcW w:w="6804" w:type="dxa"/>
          </w:tcPr>
          <w:p w14:paraId="113739D3" w14:textId="1736E1D9" w:rsidR="00764EFC" w:rsidRDefault="009271A5" w:rsidP="00186BA3">
            <w:pPr>
              <w:spacing w:before="120"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4E1C86E" wp14:editId="7D1A5B9C">
                  <wp:extent cx="3960000" cy="427367"/>
                  <wp:effectExtent l="0" t="0" r="2540" b="0"/>
                  <wp:docPr id="1093399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427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EFC" w14:paraId="0045CC8F" w14:textId="77777777" w:rsidTr="00A2595D">
        <w:trPr>
          <w:trHeight w:val="2284"/>
        </w:trPr>
        <w:tc>
          <w:tcPr>
            <w:tcW w:w="3544" w:type="dxa"/>
          </w:tcPr>
          <w:p w14:paraId="1962DC62" w14:textId="77777777" w:rsidR="005F0F14" w:rsidRPr="005F0F14" w:rsidRDefault="005F0F14" w:rsidP="005F0F14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5F0F14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5F0F14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x</w:t>
            </w:r>
            <w:r w:rsidRPr="005F0F14">
              <w:rPr>
                <w:rFonts w:ascii="Arial" w:hAnsi="Arial" w:cs="Arial"/>
                <w:noProof/>
                <w:sz w:val="32"/>
                <w:szCs w:val="32"/>
              </w:rPr>
              <w:t xml:space="preserve"> + (–3) ≥ 5 + </w:t>
            </w:r>
            <w:r w:rsidRPr="005F0F14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x</w:t>
            </w:r>
          </w:p>
          <w:p w14:paraId="60D936DD" w14:textId="77777777" w:rsidR="00764EFC" w:rsidRDefault="00764EFC" w:rsidP="004565DA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6804" w:type="dxa"/>
          </w:tcPr>
          <w:p w14:paraId="081A9EAB" w14:textId="2030A7A5" w:rsidR="00764EFC" w:rsidRDefault="009A0274" w:rsidP="00186BA3">
            <w:pPr>
              <w:spacing w:before="120"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D622C5C" wp14:editId="45683AF9">
                  <wp:extent cx="3960000" cy="427367"/>
                  <wp:effectExtent l="0" t="0" r="2540" b="0"/>
                  <wp:docPr id="14247923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427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EFC" w14:paraId="380FB542" w14:textId="77777777" w:rsidTr="00A2595D">
        <w:trPr>
          <w:trHeight w:val="2284"/>
        </w:trPr>
        <w:tc>
          <w:tcPr>
            <w:tcW w:w="3544" w:type="dxa"/>
          </w:tcPr>
          <w:p w14:paraId="1327DDBA" w14:textId="76B866E6" w:rsidR="00C7724C" w:rsidRPr="00C7724C" w:rsidRDefault="00C7724C" w:rsidP="00C7724C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C7724C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C7724C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x</w:t>
            </w:r>
            <w:r w:rsidRPr="00C7724C">
              <w:rPr>
                <w:rFonts w:ascii="Arial" w:hAnsi="Arial" w:cs="Arial"/>
                <w:noProof/>
                <w:sz w:val="32"/>
                <w:szCs w:val="32"/>
              </w:rPr>
              <w:t xml:space="preserve"> – (–7</w:t>
            </w:r>
            <w:r w:rsidRPr="00C7724C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x</w:t>
            </w:r>
            <w:r w:rsidRPr="00C7724C">
              <w:rPr>
                <w:rFonts w:ascii="Arial" w:hAnsi="Arial" w:cs="Arial"/>
                <w:noProof/>
                <w:sz w:val="32"/>
                <w:szCs w:val="32"/>
              </w:rPr>
              <w:t xml:space="preserve">) ≤ (–2) 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×</w:t>
            </w:r>
            <w:r w:rsidRPr="00C7724C">
              <w:rPr>
                <w:rFonts w:ascii="Arial" w:hAnsi="Arial" w:cs="Arial"/>
                <w:noProof/>
                <w:sz w:val="32"/>
                <w:szCs w:val="32"/>
              </w:rPr>
              <w:t xml:space="preserve"> (–5)</w:t>
            </w:r>
          </w:p>
          <w:p w14:paraId="10C5338A" w14:textId="77777777" w:rsidR="00764EFC" w:rsidRDefault="00764EFC" w:rsidP="004565DA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6804" w:type="dxa"/>
          </w:tcPr>
          <w:p w14:paraId="7856E157" w14:textId="09D4D7EF" w:rsidR="00764EFC" w:rsidRDefault="009A0274" w:rsidP="00186BA3">
            <w:pPr>
              <w:spacing w:before="120"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6C4BCBE" wp14:editId="5228C1A6">
                  <wp:extent cx="3960000" cy="427367"/>
                  <wp:effectExtent l="0" t="0" r="2540" b="0"/>
                  <wp:docPr id="3663868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427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DAE38" w14:textId="147EA091" w:rsidR="00475C22" w:rsidRPr="00F01528" w:rsidRDefault="00475C22" w:rsidP="00F01528">
      <w:pPr>
        <w:spacing w:after="160" w:line="276" w:lineRule="auto"/>
        <w:rPr>
          <w:rFonts w:ascii="Arial" w:hAnsi="Arial" w:cs="Arial"/>
          <w:noProof/>
          <w:sz w:val="32"/>
          <w:szCs w:val="32"/>
        </w:rPr>
      </w:pPr>
    </w:p>
    <w:sectPr w:rsidR="00475C22" w:rsidRPr="00F01528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0670D" w14:textId="77777777" w:rsidR="00A756FA" w:rsidRDefault="00A756FA" w:rsidP="00D34720">
      <w:r>
        <w:separator/>
      </w:r>
    </w:p>
  </w:endnote>
  <w:endnote w:type="continuationSeparator" w:id="0">
    <w:p w14:paraId="2D43D823" w14:textId="77777777" w:rsidR="00A756FA" w:rsidRDefault="00A756F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1C66F116" w:rsidR="00D34720" w:rsidRPr="009021D8" w:rsidRDefault="009021D8" w:rsidP="009021D8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variables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et 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équations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2E256580" wp14:editId="6BB3B8E3">
          <wp:extent cx="190500" cy="95250"/>
          <wp:effectExtent l="0" t="0" r="0" b="0"/>
          <wp:docPr id="8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8D10D" wp14:editId="7B08D1D6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E5A274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C3C3E" w14:textId="77777777" w:rsidR="00A756FA" w:rsidRDefault="00A756FA" w:rsidP="00D34720">
      <w:r>
        <w:separator/>
      </w:r>
    </w:p>
  </w:footnote>
  <w:footnote w:type="continuationSeparator" w:id="0">
    <w:p w14:paraId="4438582F" w14:textId="77777777" w:rsidR="00A756FA" w:rsidRDefault="00A756F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C9DAB9B" w:rsidR="00D34720" w:rsidRPr="001E2E98" w:rsidRDefault="009021D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322B"/>
    <w:rsid w:val="00023341"/>
    <w:rsid w:val="0002406D"/>
    <w:rsid w:val="00063058"/>
    <w:rsid w:val="000B0FE6"/>
    <w:rsid w:val="000C0CE9"/>
    <w:rsid w:val="000C4501"/>
    <w:rsid w:val="000F183D"/>
    <w:rsid w:val="00116790"/>
    <w:rsid w:val="0015148F"/>
    <w:rsid w:val="00165C8E"/>
    <w:rsid w:val="0017584D"/>
    <w:rsid w:val="00186BA3"/>
    <w:rsid w:val="001C04A3"/>
    <w:rsid w:val="001D52F1"/>
    <w:rsid w:val="001D77FA"/>
    <w:rsid w:val="001E0F06"/>
    <w:rsid w:val="001F3CC6"/>
    <w:rsid w:val="001F7C12"/>
    <w:rsid w:val="00211742"/>
    <w:rsid w:val="00211CA8"/>
    <w:rsid w:val="002145EA"/>
    <w:rsid w:val="002310B9"/>
    <w:rsid w:val="00254D43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2BBE"/>
    <w:rsid w:val="003B7ACA"/>
    <w:rsid w:val="003D06D1"/>
    <w:rsid w:val="004043FD"/>
    <w:rsid w:val="00406998"/>
    <w:rsid w:val="0043150E"/>
    <w:rsid w:val="00436C5D"/>
    <w:rsid w:val="00447DDF"/>
    <w:rsid w:val="004565DA"/>
    <w:rsid w:val="00465446"/>
    <w:rsid w:val="00475C22"/>
    <w:rsid w:val="00476620"/>
    <w:rsid w:val="00486E6F"/>
    <w:rsid w:val="00491664"/>
    <w:rsid w:val="00495A04"/>
    <w:rsid w:val="004A29D4"/>
    <w:rsid w:val="004A3BD1"/>
    <w:rsid w:val="004A5E8D"/>
    <w:rsid w:val="004B5ABB"/>
    <w:rsid w:val="004B62F1"/>
    <w:rsid w:val="004C2976"/>
    <w:rsid w:val="004D528E"/>
    <w:rsid w:val="004F300B"/>
    <w:rsid w:val="00502182"/>
    <w:rsid w:val="005144BF"/>
    <w:rsid w:val="00514E22"/>
    <w:rsid w:val="00533116"/>
    <w:rsid w:val="0055121E"/>
    <w:rsid w:val="0059113D"/>
    <w:rsid w:val="005A2DFB"/>
    <w:rsid w:val="005B49B7"/>
    <w:rsid w:val="005C44FF"/>
    <w:rsid w:val="005C5172"/>
    <w:rsid w:val="005C7F90"/>
    <w:rsid w:val="005F0F14"/>
    <w:rsid w:val="00610C68"/>
    <w:rsid w:val="006148F2"/>
    <w:rsid w:val="006203B2"/>
    <w:rsid w:val="00626AD6"/>
    <w:rsid w:val="00630240"/>
    <w:rsid w:val="00647880"/>
    <w:rsid w:val="00654DCE"/>
    <w:rsid w:val="00661707"/>
    <w:rsid w:val="00677CDA"/>
    <w:rsid w:val="00696EE0"/>
    <w:rsid w:val="006B1FD1"/>
    <w:rsid w:val="006D127A"/>
    <w:rsid w:val="006D480C"/>
    <w:rsid w:val="006F193A"/>
    <w:rsid w:val="006F4BA3"/>
    <w:rsid w:val="006F4E10"/>
    <w:rsid w:val="00701EE7"/>
    <w:rsid w:val="007369A7"/>
    <w:rsid w:val="00736C10"/>
    <w:rsid w:val="00764EFC"/>
    <w:rsid w:val="00767914"/>
    <w:rsid w:val="00767B69"/>
    <w:rsid w:val="00767BFC"/>
    <w:rsid w:val="00792964"/>
    <w:rsid w:val="007A65CA"/>
    <w:rsid w:val="007E76A1"/>
    <w:rsid w:val="007F2F32"/>
    <w:rsid w:val="008121C7"/>
    <w:rsid w:val="00815073"/>
    <w:rsid w:val="0082132C"/>
    <w:rsid w:val="00825DAC"/>
    <w:rsid w:val="00836AE6"/>
    <w:rsid w:val="008576EE"/>
    <w:rsid w:val="00866222"/>
    <w:rsid w:val="00873135"/>
    <w:rsid w:val="00874486"/>
    <w:rsid w:val="008B6E39"/>
    <w:rsid w:val="008B78E1"/>
    <w:rsid w:val="008B7B3A"/>
    <w:rsid w:val="008E5725"/>
    <w:rsid w:val="009021D8"/>
    <w:rsid w:val="009074A0"/>
    <w:rsid w:val="00920E56"/>
    <w:rsid w:val="009271A5"/>
    <w:rsid w:val="009300D1"/>
    <w:rsid w:val="00931974"/>
    <w:rsid w:val="00942524"/>
    <w:rsid w:val="00954B59"/>
    <w:rsid w:val="009616D0"/>
    <w:rsid w:val="009706D6"/>
    <w:rsid w:val="0099201E"/>
    <w:rsid w:val="009A0274"/>
    <w:rsid w:val="009A3373"/>
    <w:rsid w:val="009A6D95"/>
    <w:rsid w:val="009B090B"/>
    <w:rsid w:val="009B1738"/>
    <w:rsid w:val="009B7391"/>
    <w:rsid w:val="009D4348"/>
    <w:rsid w:val="009D7A6D"/>
    <w:rsid w:val="009F2263"/>
    <w:rsid w:val="00A219B2"/>
    <w:rsid w:val="00A22D29"/>
    <w:rsid w:val="00A2595D"/>
    <w:rsid w:val="00A37397"/>
    <w:rsid w:val="00A41474"/>
    <w:rsid w:val="00A41B3B"/>
    <w:rsid w:val="00A439A8"/>
    <w:rsid w:val="00A453D3"/>
    <w:rsid w:val="00A74467"/>
    <w:rsid w:val="00A756FA"/>
    <w:rsid w:val="00AB5722"/>
    <w:rsid w:val="00AC5A6A"/>
    <w:rsid w:val="00AE3EBA"/>
    <w:rsid w:val="00AF1FE2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E4589"/>
    <w:rsid w:val="00BF0FB8"/>
    <w:rsid w:val="00C14B3A"/>
    <w:rsid w:val="00C3059F"/>
    <w:rsid w:val="00C54BA7"/>
    <w:rsid w:val="00C73B06"/>
    <w:rsid w:val="00C7724C"/>
    <w:rsid w:val="00C96742"/>
    <w:rsid w:val="00CB2D97"/>
    <w:rsid w:val="00CC53CF"/>
    <w:rsid w:val="00CD079A"/>
    <w:rsid w:val="00CE74B1"/>
    <w:rsid w:val="00CE78E5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E0E67"/>
    <w:rsid w:val="00DF5067"/>
    <w:rsid w:val="00E05B01"/>
    <w:rsid w:val="00E1030E"/>
    <w:rsid w:val="00E155B4"/>
    <w:rsid w:val="00E30573"/>
    <w:rsid w:val="00E50AE2"/>
    <w:rsid w:val="00E566A0"/>
    <w:rsid w:val="00E5713A"/>
    <w:rsid w:val="00E71BA4"/>
    <w:rsid w:val="00ED5A8C"/>
    <w:rsid w:val="00EE511B"/>
    <w:rsid w:val="00EF7682"/>
    <w:rsid w:val="00F01528"/>
    <w:rsid w:val="00F0336C"/>
    <w:rsid w:val="00F307F6"/>
    <w:rsid w:val="00F320D5"/>
    <w:rsid w:val="00F3608B"/>
    <w:rsid w:val="00F42266"/>
    <w:rsid w:val="00F4685D"/>
    <w:rsid w:val="00F50293"/>
    <w:rsid w:val="00F600DD"/>
    <w:rsid w:val="00F61E09"/>
    <w:rsid w:val="00F76456"/>
    <w:rsid w:val="00F80C41"/>
    <w:rsid w:val="00FA2352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411D-C41C-4D1C-ACED-5BBC595E0FAC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A639CB-8260-C743-9650-0A72F266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2023-04-25T15:47:00Z</cp:lastPrinted>
  <dcterms:created xsi:type="dcterms:W3CDTF">2025-09-08T18:51:00Z</dcterms:created>
  <dcterms:modified xsi:type="dcterms:W3CDTF">2025-09-09T18:21:00Z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