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22353348" w:rsidR="00165C8E" w:rsidRPr="00CF692C" w:rsidRDefault="00B342E5" w:rsidP="006F06F3">
      <w:pPr>
        <w:pStyle w:val="BLMH1"/>
        <w:jc w:val="left"/>
        <w:rPr>
          <w:iCs/>
          <w:noProof/>
          <w:lang w:val="fr-FR"/>
        </w:rPr>
      </w:pPr>
      <w:r w:rsidRPr="00CF692C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B26429" wp14:editId="5242CD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2481" cy="442595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2481" cy="442595"/>
                          <a:chOff x="0" y="9526"/>
                          <a:chExt cx="1522427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3044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77A75" w14:textId="5E5B3CA5" w:rsidR="00A25504" w:rsidRPr="007346CB" w:rsidRDefault="00B342E5" w:rsidP="00A25504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2D01CB6C" w14:textId="73FAD056" w:rsidR="00A25504" w:rsidRPr="007346CB" w:rsidRDefault="00A25504" w:rsidP="00A255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B342E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B342E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342E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6E64C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26429" id="Group 16" o:spid="_x0000_s1026" style="position:absolute;margin-left:0;margin-top:0;width:134.85pt;height:34.85pt;z-index:251659264;mso-position-horizontal-relative:margin;mso-width-relative:margin" coordorigin=",95" coordsize="15224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330;top:251;width:14894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6E577A75" w14:textId="5E5B3CA5" w:rsidR="00A25504" w:rsidRPr="007346CB" w:rsidRDefault="00B342E5" w:rsidP="00A25504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2D01CB6C" w14:textId="73FAD056" w:rsidR="00A25504" w:rsidRPr="007346CB" w:rsidRDefault="00A25504" w:rsidP="00A255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B342E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B342E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342E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</w:t>
                        </w:r>
                        <w:r w:rsidR="006E64C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E3977" w:rsidRPr="00CF692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41F9B3" wp14:editId="6DFD2692">
                <wp:simplePos x="0" y="0"/>
                <wp:positionH relativeFrom="page">
                  <wp:posOffset>-254000</wp:posOffset>
                </wp:positionH>
                <wp:positionV relativeFrom="paragraph">
                  <wp:posOffset>31750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81BC7" w14:textId="2C63382F" w:rsidR="007E3977" w:rsidRPr="003B17DB" w:rsidRDefault="007E3977" w:rsidP="00BF2F9B">
                            <w:pPr>
                              <w:pStyle w:val="BLMH1"/>
                              <w:jc w:val="left"/>
                              <w:rPr>
                                <w:iCs/>
                                <w:lang w:val="fr-FR"/>
                              </w:rPr>
                            </w:pPr>
                            <w:r w:rsidRPr="003B17DB">
                              <w:rPr>
                                <w:iCs/>
                                <w:noProof/>
                                <w:lang w:val="fr-FR"/>
                              </w:rPr>
                              <w:t xml:space="preserve">      </w:t>
                            </w:r>
                            <w:r w:rsidR="00BF2F9B" w:rsidRPr="003B17DB">
                              <w:rPr>
                                <w:iCs/>
                                <w:noProof/>
                                <w:lang w:val="fr-FR"/>
                              </w:rPr>
                              <w:t xml:space="preserve">                                  </w:t>
                            </w:r>
                            <w:r w:rsidR="003B17DB" w:rsidRPr="003B17DB">
                              <w:rPr>
                                <w:iCs/>
                                <w:noProof/>
                                <w:lang w:val="fr-FR"/>
                              </w:rPr>
                              <w:t>Le b</w:t>
                            </w:r>
                            <w:r w:rsidRPr="003B17DB">
                              <w:rPr>
                                <w:iCs/>
                                <w:noProof/>
                                <w:lang w:val="fr-FR"/>
                              </w:rPr>
                              <w:t xml:space="preserve">udget </w:t>
                            </w:r>
                            <w:r w:rsidR="003B17DB" w:rsidRPr="003B17DB">
                              <w:rPr>
                                <w:iCs/>
                                <w:noProof/>
                                <w:lang w:val="fr-FR"/>
                              </w:rPr>
                              <w:t>pour la sortie de fin d’année</w:t>
                            </w:r>
                          </w:p>
                          <w:p w14:paraId="39FE6BC6" w14:textId="77777777" w:rsidR="007E3977" w:rsidRPr="003B17DB" w:rsidRDefault="007E3977" w:rsidP="007E397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F9B3" id="Text Box 22" o:spid="_x0000_s1029" type="#_x0000_t202" style="position:absolute;margin-left:-20pt;margin-top:2.5pt;width:613.5pt;height:3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" fillcolor="white [3201]" stroked="f" strokeweight=".5pt">
                <v:textbox>
                  <w:txbxContent>
                    <w:p w14:paraId="49681BC7" w14:textId="2C63382F" w:rsidR="007E3977" w:rsidRPr="003B17DB" w:rsidRDefault="007E3977" w:rsidP="00BF2F9B">
                      <w:pPr>
                        <w:pStyle w:val="BLMH1"/>
                        <w:jc w:val="left"/>
                        <w:rPr>
                          <w:iCs/>
                          <w:lang w:val="fr-FR"/>
                        </w:rPr>
                      </w:pPr>
                      <w:r w:rsidRPr="003B17DB">
                        <w:rPr>
                          <w:iCs/>
                          <w:noProof/>
                          <w:lang w:val="fr-FR"/>
                        </w:rPr>
                        <w:t xml:space="preserve">      </w:t>
                      </w:r>
                      <w:r w:rsidR="00BF2F9B" w:rsidRPr="003B17DB">
                        <w:rPr>
                          <w:iCs/>
                          <w:noProof/>
                          <w:lang w:val="fr-FR"/>
                        </w:rPr>
                        <w:t xml:space="preserve">                                  </w:t>
                      </w:r>
                      <w:r w:rsidR="003B17DB" w:rsidRPr="003B17DB">
                        <w:rPr>
                          <w:iCs/>
                          <w:noProof/>
                          <w:lang w:val="fr-FR"/>
                        </w:rPr>
                        <w:t>Le b</w:t>
                      </w:r>
                      <w:r w:rsidRPr="003B17DB">
                        <w:rPr>
                          <w:iCs/>
                          <w:noProof/>
                          <w:lang w:val="fr-FR"/>
                        </w:rPr>
                        <w:t xml:space="preserve">udget </w:t>
                      </w:r>
                      <w:r w:rsidR="003B17DB" w:rsidRPr="003B17DB">
                        <w:rPr>
                          <w:iCs/>
                          <w:noProof/>
                          <w:lang w:val="fr-FR"/>
                        </w:rPr>
                        <w:t>pour la sortie de fin d’année</w:t>
                      </w:r>
                    </w:p>
                    <w:p w14:paraId="39FE6BC6" w14:textId="77777777" w:rsidR="007E3977" w:rsidRPr="003B17DB" w:rsidRDefault="007E3977" w:rsidP="007E397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F53D89" w14:textId="5D469BC4" w:rsidR="00E60DFB" w:rsidRPr="00CF692C" w:rsidRDefault="00E60DFB" w:rsidP="0099201E">
      <w:pPr>
        <w:pStyle w:val="BLMH1"/>
        <w:rPr>
          <w:iCs/>
          <w:noProof/>
          <w:lang w:val="fr-FR"/>
        </w:rPr>
      </w:pPr>
    </w:p>
    <w:p w14:paraId="057F7B48" w14:textId="622AD126" w:rsidR="006F06F3" w:rsidRPr="00CF692C" w:rsidRDefault="00CF692C" w:rsidP="00BF2F9B">
      <w:pPr>
        <w:spacing w:before="24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CF692C">
        <w:rPr>
          <w:rFonts w:ascii="Arial" w:hAnsi="Arial" w:cs="Arial"/>
          <w:noProof/>
          <w:sz w:val="32"/>
          <w:szCs w:val="32"/>
          <w:lang w:val="fr-FR"/>
        </w:rPr>
        <w:t>25 élèves feront une excursion à un parc d</w:t>
      </w:r>
      <w:r w:rsidR="004C28B7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F692C">
        <w:rPr>
          <w:rFonts w:ascii="Arial" w:hAnsi="Arial" w:cs="Arial"/>
          <w:noProof/>
          <w:sz w:val="32"/>
          <w:szCs w:val="32"/>
          <w:lang w:val="fr-FR"/>
        </w:rPr>
        <w:t>attractions local.</w:t>
      </w:r>
      <w:r w:rsidR="00236ABD" w:rsidRPr="00CF692C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p w14:paraId="62CCA250" w14:textId="77777777" w:rsidR="00BF2F9B" w:rsidRPr="00CF692C" w:rsidRDefault="00BF2F9B" w:rsidP="00BF2F9B">
      <w:pPr>
        <w:spacing w:before="24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5"/>
        <w:gridCol w:w="3150"/>
        <w:gridCol w:w="2505"/>
      </w:tblGrid>
      <w:tr w:rsidR="00AA7A31" w:rsidRPr="00CF692C" w14:paraId="701D419D" w14:textId="77777777" w:rsidTr="000077DB">
        <w:trPr>
          <w:trHeight w:val="473"/>
        </w:trPr>
        <w:tc>
          <w:tcPr>
            <w:tcW w:w="7365" w:type="dxa"/>
            <w:gridSpan w:val="2"/>
            <w:vAlign w:val="center"/>
          </w:tcPr>
          <w:p w14:paraId="270BAA74" w14:textId="04760DA4" w:rsidR="00AA7A31" w:rsidRPr="00CF692C" w:rsidRDefault="00CF692C" w:rsidP="00F708EF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  <w:r>
              <w:rPr>
                <w:iCs/>
                <w:sz w:val="32"/>
                <w:szCs w:val="32"/>
                <w:lang w:val="fr-FR"/>
              </w:rPr>
              <w:t>Dépenses</w:t>
            </w:r>
          </w:p>
        </w:tc>
        <w:tc>
          <w:tcPr>
            <w:tcW w:w="2505" w:type="dxa"/>
            <w:vAlign w:val="center"/>
          </w:tcPr>
          <w:p w14:paraId="1D8E1DE3" w14:textId="51A615B7" w:rsidR="00AA7A31" w:rsidRPr="00CF692C" w:rsidRDefault="00AA7A31" w:rsidP="00F708EF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CF692C">
              <w:rPr>
                <w:iCs/>
                <w:sz w:val="32"/>
                <w:szCs w:val="32"/>
                <w:lang w:val="fr-FR"/>
              </w:rPr>
              <w:t>Tota</w:t>
            </w:r>
            <w:r w:rsidR="00CF692C" w:rsidRPr="00CF692C">
              <w:rPr>
                <w:iCs/>
                <w:sz w:val="32"/>
                <w:szCs w:val="32"/>
                <w:lang w:val="fr-FR"/>
              </w:rPr>
              <w:t>ux</w:t>
            </w:r>
          </w:p>
        </w:tc>
      </w:tr>
      <w:tr w:rsidR="00E60DFB" w:rsidRPr="00CF692C" w14:paraId="45E546D0" w14:textId="77777777" w:rsidTr="000077DB">
        <w:trPr>
          <w:trHeight w:val="794"/>
        </w:trPr>
        <w:tc>
          <w:tcPr>
            <w:tcW w:w="4215" w:type="dxa"/>
            <w:vAlign w:val="center"/>
          </w:tcPr>
          <w:p w14:paraId="2D6B0E0F" w14:textId="52662CFB" w:rsidR="00E60DFB" w:rsidRPr="00CF692C" w:rsidRDefault="00CF692C" w:rsidP="00AA7A31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Entrée au parc d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attractions</w:t>
            </w:r>
          </w:p>
        </w:tc>
        <w:tc>
          <w:tcPr>
            <w:tcW w:w="3150" w:type="dxa"/>
            <w:vAlign w:val="center"/>
          </w:tcPr>
          <w:p w14:paraId="7F07302F" w14:textId="21B58F62" w:rsidR="00E60DFB" w:rsidRPr="00CF692C" w:rsidRDefault="003B17DB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B17D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Coût par élève, taxes 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inclu</w:t>
            </w:r>
            <w:r w:rsidRPr="003B17D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ses</w:t>
            </w:r>
            <w:r w:rsidR="00BF74FD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:</w:t>
            </w:r>
            <w:r w:rsidR="00D62F8D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E60DFB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45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$</w:t>
            </w:r>
          </w:p>
        </w:tc>
        <w:tc>
          <w:tcPr>
            <w:tcW w:w="2505" w:type="dxa"/>
            <w:vAlign w:val="center"/>
          </w:tcPr>
          <w:p w14:paraId="51D07A01" w14:textId="5943B6DA" w:rsidR="00E60DFB" w:rsidRPr="00CF692C" w:rsidRDefault="00E60DFB" w:rsidP="00AA7A31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</w:t>
            </w:r>
            <w:r w:rsidR="003B17D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125</w:t>
            </w:r>
            <w:r w:rsidR="003B17D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$</w:t>
            </w:r>
          </w:p>
        </w:tc>
      </w:tr>
      <w:tr w:rsidR="00E60DFB" w:rsidRPr="00CF692C" w14:paraId="459F7710" w14:textId="77777777" w:rsidTr="000077DB">
        <w:trPr>
          <w:trHeight w:val="794"/>
        </w:trPr>
        <w:tc>
          <w:tcPr>
            <w:tcW w:w="4215" w:type="dxa"/>
            <w:vAlign w:val="center"/>
          </w:tcPr>
          <w:p w14:paraId="07DA7A39" w14:textId="13C74D6F" w:rsidR="00E60DFB" w:rsidRPr="00CF692C" w:rsidRDefault="00CF692C" w:rsidP="00CF692C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Coût de l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autobus (capacité de 47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personnes)</w:t>
            </w:r>
          </w:p>
        </w:tc>
        <w:tc>
          <w:tcPr>
            <w:tcW w:w="3150" w:type="dxa"/>
            <w:vAlign w:val="center"/>
          </w:tcPr>
          <w:p w14:paraId="638F9C52" w14:textId="7C7FA895" w:rsidR="00E60DFB" w:rsidRPr="00CF692C" w:rsidRDefault="00E60DFB" w:rsidP="00AA7A31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575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</w:p>
        </w:tc>
        <w:tc>
          <w:tcPr>
            <w:tcW w:w="2505" w:type="dxa"/>
            <w:vAlign w:val="center"/>
          </w:tcPr>
          <w:p w14:paraId="176CD7CC" w14:textId="0BEC432A" w:rsidR="00E60DFB" w:rsidRPr="00CF692C" w:rsidRDefault="00AA7A31" w:rsidP="00AA7A31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 </w:t>
            </w:r>
            <w:r w:rsidR="000C51B9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575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</w:p>
        </w:tc>
      </w:tr>
      <w:tr w:rsidR="000C51B9" w:rsidRPr="00CF692C" w14:paraId="498AE5DB" w14:textId="77777777" w:rsidTr="000077DB">
        <w:trPr>
          <w:trHeight w:val="794"/>
        </w:trPr>
        <w:tc>
          <w:tcPr>
            <w:tcW w:w="7365" w:type="dxa"/>
            <w:gridSpan w:val="2"/>
            <w:vAlign w:val="center"/>
          </w:tcPr>
          <w:p w14:paraId="62B437D8" w14:textId="33336A2A" w:rsidR="000C51B9" w:rsidRPr="00CF692C" w:rsidRDefault="00CF692C" w:rsidP="00F708EF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Total des dépenses</w:t>
            </w:r>
          </w:p>
        </w:tc>
        <w:tc>
          <w:tcPr>
            <w:tcW w:w="2505" w:type="dxa"/>
          </w:tcPr>
          <w:p w14:paraId="36CF4B5C" w14:textId="701C41C1" w:rsidR="000C51B9" w:rsidRPr="00CF692C" w:rsidRDefault="000C51B9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101EE794" w14:textId="77777777" w:rsidR="00F708EF" w:rsidRPr="00CF692C" w:rsidRDefault="00F708EF">
      <w:pPr>
        <w:rPr>
          <w:lang w:val="fr-FR"/>
        </w:rPr>
      </w:pPr>
    </w:p>
    <w:p w14:paraId="3CCE652A" w14:textId="77777777" w:rsidR="00BF2F9B" w:rsidRPr="00CF692C" w:rsidRDefault="00BF2F9B">
      <w:pPr>
        <w:rPr>
          <w:lang w:val="fr-FR"/>
        </w:rPr>
      </w:pPr>
    </w:p>
    <w:p w14:paraId="30271B18" w14:textId="77777777" w:rsidR="00BF2F9B" w:rsidRPr="00CF692C" w:rsidRDefault="00BF2F9B">
      <w:pPr>
        <w:rPr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55"/>
        <w:gridCol w:w="2610"/>
        <w:gridCol w:w="2505"/>
      </w:tblGrid>
      <w:tr w:rsidR="00AA7A31" w:rsidRPr="00CF692C" w14:paraId="25BCDE51" w14:textId="77777777" w:rsidTr="000077DB">
        <w:trPr>
          <w:trHeight w:val="448"/>
        </w:trPr>
        <w:tc>
          <w:tcPr>
            <w:tcW w:w="7365" w:type="dxa"/>
            <w:gridSpan w:val="2"/>
            <w:vAlign w:val="center"/>
          </w:tcPr>
          <w:p w14:paraId="7367908E" w14:textId="12F0231F" w:rsidR="00AA7A31" w:rsidRPr="00CF692C" w:rsidRDefault="00CF692C" w:rsidP="00F708EF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  <w:r>
              <w:rPr>
                <w:iCs/>
                <w:sz w:val="32"/>
                <w:szCs w:val="32"/>
                <w:lang w:val="fr-FR"/>
              </w:rPr>
              <w:t>Revenus</w:t>
            </w:r>
          </w:p>
        </w:tc>
        <w:tc>
          <w:tcPr>
            <w:tcW w:w="2505" w:type="dxa"/>
            <w:vAlign w:val="center"/>
          </w:tcPr>
          <w:p w14:paraId="67EDB81B" w14:textId="37F1B7BB" w:rsidR="00AA7A31" w:rsidRPr="00CF692C" w:rsidRDefault="00AA7A31" w:rsidP="00F708EF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CF692C">
              <w:rPr>
                <w:iCs/>
                <w:sz w:val="32"/>
                <w:szCs w:val="32"/>
                <w:lang w:val="fr-FR"/>
              </w:rPr>
              <w:t>Tota</w:t>
            </w:r>
            <w:r w:rsidR="00CF692C">
              <w:rPr>
                <w:iCs/>
                <w:sz w:val="32"/>
                <w:szCs w:val="32"/>
                <w:lang w:val="fr-FR"/>
              </w:rPr>
              <w:t>ux</w:t>
            </w:r>
          </w:p>
        </w:tc>
      </w:tr>
      <w:tr w:rsidR="00E60DFB" w:rsidRPr="00CF692C" w14:paraId="6BAE5BA7" w14:textId="77777777" w:rsidTr="00030EE1">
        <w:trPr>
          <w:trHeight w:val="794"/>
        </w:trPr>
        <w:tc>
          <w:tcPr>
            <w:tcW w:w="4755" w:type="dxa"/>
            <w:vAlign w:val="center"/>
          </w:tcPr>
          <w:p w14:paraId="3F15966F" w14:textId="2ED91596" w:rsidR="00E60DFB" w:rsidRPr="00CF692C" w:rsidRDefault="003E0939" w:rsidP="00AA7A31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E093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Contribution des élèves</w:t>
            </w:r>
            <w:r w:rsidR="00DB7CA3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  <w:t xml:space="preserve">(25 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élèves</w:t>
            </w:r>
            <w:r w:rsidR="00DB7CA3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)</w:t>
            </w:r>
          </w:p>
        </w:tc>
        <w:tc>
          <w:tcPr>
            <w:tcW w:w="2610" w:type="dxa"/>
            <w:vAlign w:val="center"/>
          </w:tcPr>
          <w:p w14:paraId="3A38E87B" w14:textId="0B392DC6" w:rsidR="00BC720C" w:rsidRPr="00CF692C" w:rsidRDefault="00780764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10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  <w:r w:rsidR="00AA7A31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p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</w:t>
            </w:r>
            <w:r w:rsidR="00AA7A31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r 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élève</w:t>
            </w:r>
          </w:p>
        </w:tc>
        <w:tc>
          <w:tcPr>
            <w:tcW w:w="2505" w:type="dxa"/>
            <w:vAlign w:val="center"/>
          </w:tcPr>
          <w:p w14:paraId="343B8D74" w14:textId="5B008A3B" w:rsidR="00E60DFB" w:rsidRPr="00CF692C" w:rsidRDefault="00780764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250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</w:p>
        </w:tc>
      </w:tr>
      <w:tr w:rsidR="000C51B9" w:rsidRPr="00CF692C" w14:paraId="17047F5A" w14:textId="77777777" w:rsidTr="00030EE1">
        <w:trPr>
          <w:trHeight w:val="794"/>
        </w:trPr>
        <w:tc>
          <w:tcPr>
            <w:tcW w:w="4755" w:type="dxa"/>
            <w:vAlign w:val="center"/>
          </w:tcPr>
          <w:p w14:paraId="643D1864" w14:textId="141214B5" w:rsidR="000C51B9" w:rsidRPr="00CF692C" w:rsidRDefault="003E0939" w:rsidP="003E0939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E093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Collecte de fonds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E093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E093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: Vente de desserts (octobre)</w:t>
            </w:r>
          </w:p>
        </w:tc>
        <w:tc>
          <w:tcPr>
            <w:tcW w:w="2610" w:type="dxa"/>
            <w:vAlign w:val="center"/>
          </w:tcPr>
          <w:p w14:paraId="16DDA2ED" w14:textId="77777777" w:rsidR="000C51B9" w:rsidRPr="00CF692C" w:rsidRDefault="000C51B9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2505" w:type="dxa"/>
            <w:vAlign w:val="center"/>
          </w:tcPr>
          <w:p w14:paraId="4FC01578" w14:textId="7E17B1D3" w:rsidR="000C51B9" w:rsidRPr="00CF692C" w:rsidRDefault="00BC720C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125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</w:p>
        </w:tc>
      </w:tr>
      <w:tr w:rsidR="00780764" w:rsidRPr="00CF692C" w14:paraId="4CBD38D8" w14:textId="77777777" w:rsidTr="00030EE1">
        <w:trPr>
          <w:trHeight w:val="794"/>
        </w:trPr>
        <w:tc>
          <w:tcPr>
            <w:tcW w:w="4755" w:type="dxa"/>
            <w:vAlign w:val="center"/>
          </w:tcPr>
          <w:p w14:paraId="68F691A9" w14:textId="67A731AF" w:rsidR="00780764" w:rsidRPr="00CF692C" w:rsidRDefault="003E0939" w:rsidP="00AA7A31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E093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Collecte de fonds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2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: </w:t>
            </w:r>
            <w:r w:rsidR="000077DB" w:rsidRPr="000077D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Collecte de bouteilles 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(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janvier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) </w:t>
            </w:r>
          </w:p>
        </w:tc>
        <w:tc>
          <w:tcPr>
            <w:tcW w:w="2610" w:type="dxa"/>
            <w:vAlign w:val="center"/>
          </w:tcPr>
          <w:p w14:paraId="563EFEA6" w14:textId="77777777" w:rsidR="00780764" w:rsidRPr="00CF692C" w:rsidRDefault="00780764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2505" w:type="dxa"/>
            <w:vAlign w:val="center"/>
          </w:tcPr>
          <w:p w14:paraId="49BC029E" w14:textId="24F8FAEF" w:rsidR="00780764" w:rsidRPr="00CF692C" w:rsidRDefault="00780764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800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</w:p>
        </w:tc>
      </w:tr>
      <w:tr w:rsidR="00780764" w:rsidRPr="00CF692C" w14:paraId="193CB306" w14:textId="77777777" w:rsidTr="00030EE1">
        <w:trPr>
          <w:trHeight w:val="794"/>
        </w:trPr>
        <w:tc>
          <w:tcPr>
            <w:tcW w:w="4755" w:type="dxa"/>
            <w:vAlign w:val="center"/>
          </w:tcPr>
          <w:p w14:paraId="03D7E32D" w14:textId="271CE277" w:rsidR="00780764" w:rsidRPr="00CF692C" w:rsidRDefault="003E0939" w:rsidP="00AA7A31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E093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Collecte de fonds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3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:</w:t>
            </w:r>
            <w:r w:rsidR="00DB7CA3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0077DB" w:rsidRPr="000077D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Ventes de pâte à biscuits 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(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mars</w:t>
            </w:r>
            <w:r w:rsidR="00BC720C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)</w:t>
            </w:r>
          </w:p>
        </w:tc>
        <w:tc>
          <w:tcPr>
            <w:tcW w:w="2610" w:type="dxa"/>
            <w:vAlign w:val="center"/>
          </w:tcPr>
          <w:p w14:paraId="0C32E0F6" w14:textId="77777777" w:rsidR="00780764" w:rsidRPr="00CF692C" w:rsidRDefault="00780764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2505" w:type="dxa"/>
            <w:vAlign w:val="center"/>
          </w:tcPr>
          <w:p w14:paraId="16ECE5E8" w14:textId="1049F806" w:rsidR="00780764" w:rsidRPr="00CF692C" w:rsidRDefault="00BC720C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350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</w:p>
        </w:tc>
      </w:tr>
      <w:tr w:rsidR="00780764" w:rsidRPr="00CF692C" w14:paraId="42616DEF" w14:textId="77777777" w:rsidTr="00030EE1">
        <w:trPr>
          <w:trHeight w:val="794"/>
        </w:trPr>
        <w:tc>
          <w:tcPr>
            <w:tcW w:w="4755" w:type="dxa"/>
            <w:vAlign w:val="center"/>
          </w:tcPr>
          <w:p w14:paraId="581364A2" w14:textId="25865974" w:rsidR="00780764" w:rsidRPr="00CF692C" w:rsidRDefault="003E0939" w:rsidP="00AA7A31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E093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Collecte de fonds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4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:</w:t>
            </w:r>
            <w:r w:rsidR="00DB7CA3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0077D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Lave-auto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(</w:t>
            </w:r>
            <w:r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mai</w:t>
            </w:r>
            <w:r w:rsidR="00780764"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)</w:t>
            </w:r>
          </w:p>
        </w:tc>
        <w:tc>
          <w:tcPr>
            <w:tcW w:w="2610" w:type="dxa"/>
            <w:vAlign w:val="center"/>
          </w:tcPr>
          <w:p w14:paraId="7B0876C9" w14:textId="77777777" w:rsidR="00780764" w:rsidRPr="00CF692C" w:rsidRDefault="00780764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2505" w:type="dxa"/>
            <w:vAlign w:val="center"/>
          </w:tcPr>
          <w:p w14:paraId="0EC1F85B" w14:textId="624E87D2" w:rsidR="00780764" w:rsidRPr="00CF692C" w:rsidRDefault="00BC720C" w:rsidP="00AA7A31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175</w:t>
            </w:r>
            <w:r w:rsidR="004C28B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CF692C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</w:t>
            </w:r>
          </w:p>
        </w:tc>
      </w:tr>
      <w:tr w:rsidR="00236ABD" w:rsidRPr="00CF692C" w14:paraId="307232A9" w14:textId="77777777" w:rsidTr="000077DB">
        <w:trPr>
          <w:trHeight w:val="794"/>
        </w:trPr>
        <w:tc>
          <w:tcPr>
            <w:tcW w:w="7365" w:type="dxa"/>
            <w:gridSpan w:val="2"/>
            <w:vAlign w:val="center"/>
          </w:tcPr>
          <w:p w14:paraId="63181425" w14:textId="0A62FF7D" w:rsidR="00236ABD" w:rsidRPr="00CF692C" w:rsidRDefault="00CF692C" w:rsidP="00AA7A31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CF692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Total des revenus</w:t>
            </w:r>
          </w:p>
        </w:tc>
        <w:tc>
          <w:tcPr>
            <w:tcW w:w="2505" w:type="dxa"/>
            <w:vAlign w:val="center"/>
          </w:tcPr>
          <w:p w14:paraId="2DC9C408" w14:textId="77777777" w:rsidR="00236ABD" w:rsidRPr="00CF692C" w:rsidRDefault="00236ABD" w:rsidP="00AA7A31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5BC26A27" w14:textId="77777777" w:rsidR="009E4683" w:rsidRDefault="009E4683" w:rsidP="00AA7A31">
      <w:pPr>
        <w:spacing w:before="240"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FAF0CB9" w14:textId="77777777" w:rsidR="00030EE1" w:rsidRPr="00CF692C" w:rsidRDefault="00030EE1" w:rsidP="00AA7A31">
      <w:pPr>
        <w:spacing w:before="240"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CE6ABA2" w14:textId="643D6303" w:rsidR="009E4683" w:rsidRPr="00CF692C" w:rsidRDefault="00B342E5" w:rsidP="009E4683">
      <w:pPr>
        <w:pStyle w:val="BLMH1"/>
        <w:jc w:val="left"/>
        <w:rPr>
          <w:iCs/>
          <w:noProof/>
          <w:lang w:val="fr-FR"/>
        </w:rPr>
      </w:pPr>
      <w:r w:rsidRPr="00CF692C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FEBD7F" wp14:editId="2934FA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2481" cy="442595"/>
                <wp:effectExtent l="0" t="0" r="0" b="14605"/>
                <wp:wrapNone/>
                <wp:docPr id="1108958450" name="Group 1108958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2481" cy="442595"/>
                          <a:chOff x="0" y="9526"/>
                          <a:chExt cx="1522427" cy="344160"/>
                        </a:xfrm>
                      </wpg:grpSpPr>
                      <wps:wsp>
                        <wps:cNvPr id="821193289" name="Flowchart: Terminator 821193289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179182" name="Text Box 1066179182"/>
                        <wps:cNvSpPr txBox="1">
                          <a:spLocks noChangeArrowheads="1"/>
                        </wps:cNvSpPr>
                        <wps:spPr bwMode="auto">
                          <a:xfrm>
                            <a:off x="33044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AA9BE" w14:textId="77777777" w:rsidR="00B342E5" w:rsidRPr="007346CB" w:rsidRDefault="00B342E5" w:rsidP="00B342E5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27C56652" w14:textId="64FE9CA9" w:rsidR="009E4683" w:rsidRPr="007346CB" w:rsidRDefault="00B342E5" w:rsidP="00B342E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E468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BF2F9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9E4683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EBD7F" id="Group 1108958450" o:spid="_x0000_s1030" style="position:absolute;margin-left:0;margin-top:0;width:134.85pt;height:34.85pt;z-index:251663360;mso-position-horizontal-relative:margin;mso-width-relative:margin" coordorigin=",95" coordsize="15224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">
                <v:shape id="Flowchart: Terminator 821193289" o:spid="_x0000_s1031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"/>
                <v:shape id="Text Box 1066179182" o:spid="_x0000_s1032" type="#_x0000_t202" style="position:absolute;left:330;top:251;width:14894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" filled="f" stroked="f">
                  <v:textbox>
                    <w:txbxContent>
                      <w:p w14:paraId="266AA9BE" w14:textId="77777777" w:rsidR="00B342E5" w:rsidRPr="007346CB" w:rsidRDefault="00B342E5" w:rsidP="00B342E5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27C56652" w14:textId="64FE9CA9" w:rsidR="009E4683" w:rsidRPr="007346CB" w:rsidRDefault="00B342E5" w:rsidP="00B342E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9E468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</w:t>
                        </w:r>
                        <w:r w:rsidR="00BF2F9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  <w:r w:rsidR="009E4683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4683" w:rsidRPr="00CF692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B02135" wp14:editId="220C4641">
                <wp:simplePos x="0" y="0"/>
                <wp:positionH relativeFrom="page">
                  <wp:posOffset>140677</wp:posOffset>
                </wp:positionH>
                <wp:positionV relativeFrom="paragraph">
                  <wp:posOffset>17585</wp:posOffset>
                </wp:positionV>
                <wp:extent cx="7667967" cy="719528"/>
                <wp:effectExtent l="0" t="0" r="3175" b="4445"/>
                <wp:wrapNone/>
                <wp:docPr id="1453133374" name="Text Box 1453133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7967" cy="719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573F3" w14:textId="24CD0ACF" w:rsidR="009E4683" w:rsidRPr="00662459" w:rsidRDefault="009E4683" w:rsidP="00BF2F9B">
                            <w:pPr>
                              <w:pStyle w:val="BLMH1"/>
                              <w:jc w:val="lef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noProof/>
                              </w:rPr>
                              <w:t xml:space="preserve">          </w:t>
                            </w:r>
                            <w:r w:rsidR="00BF2F9B">
                              <w:rPr>
                                <w:iCs/>
                                <w:noProof/>
                              </w:rPr>
                              <w:t xml:space="preserve">                         </w:t>
                            </w:r>
                            <w:r w:rsidR="00B342E5" w:rsidRPr="003B17DB">
                              <w:rPr>
                                <w:iCs/>
                                <w:noProof/>
                                <w:lang w:val="fr-FR"/>
                              </w:rPr>
                              <w:t>Le budget pour la sortie de fin</w:t>
                            </w:r>
                            <w:r w:rsidR="007C4973">
                              <w:rPr>
                                <w:iCs/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="00B342E5" w:rsidRPr="003B17DB">
                              <w:rPr>
                                <w:iCs/>
                                <w:noProof/>
                                <w:lang w:val="fr-FR"/>
                              </w:rPr>
                              <w:t>d’année</w:t>
                            </w:r>
                            <w:r w:rsidR="007C4973">
                              <w:rPr>
                                <w:iCs/>
                                <w:noProof/>
                                <w:lang w:val="fr-FR"/>
                              </w:rPr>
                              <w:br/>
                              <w:t xml:space="preserve">                                  </w:t>
                            </w:r>
                            <w:r w:rsidR="00B342E5"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 w:rsidR="00BF2F9B" w:rsidRPr="00BF2F9B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(</w:t>
                            </w:r>
                            <w:r w:rsidR="00B342E5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suite</w:t>
                            </w:r>
                            <w:r w:rsidR="00BF2F9B" w:rsidRPr="00BF2F9B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)</w:t>
                            </w:r>
                          </w:p>
                          <w:p w14:paraId="22BDE8CD" w14:textId="77777777" w:rsidR="009E4683" w:rsidRPr="006E76B3" w:rsidRDefault="009E4683" w:rsidP="009E4683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2135" id="Text Box 1453133374" o:spid="_x0000_s1033" type="#_x0000_t202" style="position:absolute;margin-left:11.1pt;margin-top:1.4pt;width:603.8pt;height:5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" fillcolor="white [3201]" stroked="f" strokeweight=".5pt">
                <v:textbox>
                  <w:txbxContent>
                    <w:p w14:paraId="288573F3" w14:textId="24CD0ACF" w:rsidR="009E4683" w:rsidRPr="00662459" w:rsidRDefault="009E4683" w:rsidP="00BF2F9B">
                      <w:pPr>
                        <w:pStyle w:val="BLMH1"/>
                        <w:jc w:val="left"/>
                        <w:rPr>
                          <w:iCs/>
                        </w:rPr>
                      </w:pPr>
                      <w:r>
                        <w:rPr>
                          <w:iCs/>
                          <w:noProof/>
                        </w:rPr>
                        <w:t xml:space="preserve">          </w:t>
                      </w:r>
                      <w:r w:rsidR="00BF2F9B">
                        <w:rPr>
                          <w:iCs/>
                          <w:noProof/>
                        </w:rPr>
                        <w:t xml:space="preserve">                         </w:t>
                      </w:r>
                      <w:r w:rsidR="00B342E5" w:rsidRPr="003B17DB">
                        <w:rPr>
                          <w:iCs/>
                          <w:noProof/>
                          <w:lang w:val="fr-FR"/>
                        </w:rPr>
                        <w:t>Le budget pour la sortie de fin</w:t>
                      </w:r>
                      <w:r w:rsidR="007C4973">
                        <w:rPr>
                          <w:iCs/>
                          <w:noProof/>
                          <w:lang w:val="fr-FR"/>
                        </w:rPr>
                        <w:t xml:space="preserve"> </w:t>
                      </w:r>
                      <w:r w:rsidR="00B342E5" w:rsidRPr="003B17DB">
                        <w:rPr>
                          <w:iCs/>
                          <w:noProof/>
                          <w:lang w:val="fr-FR"/>
                        </w:rPr>
                        <w:t>d’année</w:t>
                      </w:r>
                      <w:r w:rsidR="007C4973">
                        <w:rPr>
                          <w:iCs/>
                          <w:noProof/>
                          <w:lang w:val="fr-FR"/>
                        </w:rPr>
                        <w:br/>
                        <w:t xml:space="preserve">                                  </w:t>
                      </w:r>
                      <w:r w:rsidR="00B342E5">
                        <w:rPr>
                          <w:iCs/>
                          <w:noProof/>
                        </w:rPr>
                        <w:t xml:space="preserve"> </w:t>
                      </w:r>
                      <w:r w:rsidR="00BF2F9B" w:rsidRPr="00BF2F9B">
                        <w:rPr>
                          <w:b w:val="0"/>
                          <w:bCs/>
                          <w:iCs/>
                          <w:noProof/>
                        </w:rPr>
                        <w:t>(</w:t>
                      </w:r>
                      <w:r w:rsidR="00B342E5">
                        <w:rPr>
                          <w:b w:val="0"/>
                          <w:bCs/>
                          <w:iCs/>
                          <w:noProof/>
                        </w:rPr>
                        <w:t>suite</w:t>
                      </w:r>
                      <w:r w:rsidR="00BF2F9B" w:rsidRPr="00BF2F9B">
                        <w:rPr>
                          <w:b w:val="0"/>
                          <w:bCs/>
                          <w:iCs/>
                          <w:noProof/>
                        </w:rPr>
                        <w:t>)</w:t>
                      </w:r>
                    </w:p>
                    <w:p w14:paraId="22BDE8CD" w14:textId="77777777" w:rsidR="009E4683" w:rsidRPr="006E76B3" w:rsidRDefault="009E4683" w:rsidP="009E4683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532FBA" w14:textId="77777777" w:rsidR="009E4683" w:rsidRPr="00CF692C" w:rsidRDefault="009E4683" w:rsidP="00B342E5">
      <w:pPr>
        <w:pStyle w:val="BLMH1"/>
        <w:jc w:val="left"/>
        <w:rPr>
          <w:iCs/>
          <w:noProof/>
          <w:lang w:val="fr-FR"/>
        </w:rPr>
      </w:pPr>
    </w:p>
    <w:p w14:paraId="0A16F00A" w14:textId="3B7AF1C1" w:rsidR="00236ABD" w:rsidRPr="00CF692C" w:rsidRDefault="00236ABD" w:rsidP="00BF2F9B">
      <w:pPr>
        <w:spacing w:before="240" w:after="160" w:line="276" w:lineRule="auto"/>
        <w:jc w:val="both"/>
        <w:rPr>
          <w:rFonts w:ascii="Arial" w:hAnsi="Arial" w:cs="Arial"/>
          <w:noProof/>
          <w:sz w:val="32"/>
          <w:szCs w:val="32"/>
          <w:lang w:val="fr-FR"/>
        </w:rPr>
      </w:pPr>
      <w:r w:rsidRPr="00CF692C">
        <w:rPr>
          <w:rFonts w:ascii="Arial" w:hAnsi="Arial" w:cs="Arial"/>
          <w:noProof/>
          <w:sz w:val="32"/>
          <w:szCs w:val="32"/>
          <w:lang w:val="fr-FR"/>
        </w:rPr>
        <w:t xml:space="preserve">• 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>Calcule</w:t>
      </w:r>
      <w:r w:rsidR="00DB6959">
        <w:rPr>
          <w:rFonts w:ascii="Arial" w:hAnsi="Arial" w:cs="Arial"/>
          <w:noProof/>
          <w:sz w:val="32"/>
          <w:szCs w:val="32"/>
          <w:lang w:val="fr-FR"/>
        </w:rPr>
        <w:t>z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 xml:space="preserve"> le total des dépenses et le total des revenus.</w:t>
      </w:r>
    </w:p>
    <w:p w14:paraId="3C1F11D6" w14:textId="77777777" w:rsidR="009E4683" w:rsidRPr="00CF692C" w:rsidRDefault="009E4683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A1C68B8" w14:textId="77777777" w:rsidR="009E4683" w:rsidRPr="00CF692C" w:rsidRDefault="009E4683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57B046F" w14:textId="77777777" w:rsidR="009E4683" w:rsidRPr="00CF692C" w:rsidRDefault="009E4683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bookmarkStart w:id="0" w:name="_GoBack"/>
      <w:bookmarkEnd w:id="0"/>
    </w:p>
    <w:p w14:paraId="6CB42F8F" w14:textId="77777777" w:rsidR="009E4683" w:rsidRPr="00CF692C" w:rsidRDefault="009E4683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22EBCDA" w14:textId="77777777" w:rsidR="009E4683" w:rsidRPr="00CF692C" w:rsidRDefault="009E4683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F3C1AE1" w14:textId="77777777" w:rsidR="009E4683" w:rsidRPr="00CF692C" w:rsidRDefault="009E4683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DA26AE5" w14:textId="49840F21" w:rsidR="009E4683" w:rsidRPr="00CF692C" w:rsidRDefault="000077DB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0077DB">
        <w:rPr>
          <w:rFonts w:ascii="Arial" w:hAnsi="Arial" w:cs="Arial"/>
          <w:noProof/>
          <w:sz w:val="32"/>
          <w:szCs w:val="32"/>
          <w:lang w:val="fr-FR"/>
        </w:rPr>
        <w:t>Regardez la «</w:t>
      </w:r>
      <w:r w:rsidR="004C28B7">
        <w:rPr>
          <w:rFonts w:ascii="Arial" w:hAnsi="Arial" w:cs="Arial"/>
          <w:noProof/>
          <w:sz w:val="32"/>
          <w:szCs w:val="32"/>
          <w:lang w:val="fr-FR"/>
        </w:rPr>
        <w:t> </w:t>
      </w:r>
      <w:r w:rsidRPr="000077DB">
        <w:rPr>
          <w:rFonts w:ascii="Arial" w:hAnsi="Arial" w:cs="Arial"/>
          <w:noProof/>
          <w:sz w:val="32"/>
          <w:szCs w:val="32"/>
          <w:lang w:val="fr-FR"/>
        </w:rPr>
        <w:t>carte de situation</w:t>
      </w:r>
      <w:r w:rsidR="004C28B7">
        <w:rPr>
          <w:rFonts w:ascii="Arial" w:hAnsi="Arial" w:cs="Arial"/>
          <w:noProof/>
          <w:sz w:val="32"/>
          <w:szCs w:val="32"/>
          <w:lang w:val="fr-FR"/>
        </w:rPr>
        <w:t> </w:t>
      </w:r>
      <w:r w:rsidRPr="000077DB">
        <w:rPr>
          <w:rFonts w:ascii="Arial" w:hAnsi="Arial" w:cs="Arial"/>
          <w:noProof/>
          <w:sz w:val="32"/>
          <w:szCs w:val="32"/>
          <w:lang w:val="fr-FR"/>
        </w:rPr>
        <w:t>» qui vous a été remise</w:t>
      </w:r>
      <w:r w:rsidR="00236ABD" w:rsidRPr="00CF692C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24369838" w14:textId="587FEB1F" w:rsidR="00701ED2" w:rsidRPr="00CF692C" w:rsidRDefault="00236ABD" w:rsidP="009E4683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F692C">
        <w:rPr>
          <w:rFonts w:ascii="Arial" w:hAnsi="Arial" w:cs="Arial"/>
          <w:noProof/>
          <w:sz w:val="32"/>
          <w:szCs w:val="32"/>
          <w:lang w:val="fr-FR"/>
        </w:rPr>
        <w:t xml:space="preserve">• 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 xml:space="preserve">Comment cette situation </w:t>
      </w:r>
      <w:r w:rsidR="001028AE">
        <w:rPr>
          <w:rFonts w:ascii="Arial" w:hAnsi="Arial" w:cs="Arial"/>
          <w:noProof/>
          <w:sz w:val="32"/>
          <w:szCs w:val="32"/>
          <w:lang w:val="fr-FR"/>
        </w:rPr>
        <w:t>pourrait-elle influencer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 xml:space="preserve"> le budget</w:t>
      </w:r>
      <w:r w:rsidR="004C28B7">
        <w:rPr>
          <w:rFonts w:ascii="Arial" w:hAnsi="Arial" w:cs="Arial"/>
          <w:noProof/>
          <w:sz w:val="32"/>
          <w:szCs w:val="32"/>
          <w:lang w:val="fr-FR"/>
        </w:rPr>
        <w:t> 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>?</w:t>
      </w:r>
      <w:r w:rsidR="004E4832" w:rsidRPr="00CF692C">
        <w:rPr>
          <w:rFonts w:ascii="Arial" w:hAnsi="Arial" w:cs="Arial"/>
          <w:noProof/>
          <w:sz w:val="32"/>
          <w:szCs w:val="32"/>
          <w:lang w:val="fr-FR"/>
        </w:rPr>
        <w:br/>
        <w:t xml:space="preserve">• </w:t>
      </w:r>
      <w:r w:rsidR="001028AE">
        <w:rPr>
          <w:rFonts w:ascii="Arial" w:hAnsi="Arial" w:cs="Arial"/>
          <w:noProof/>
          <w:sz w:val="32"/>
          <w:szCs w:val="32"/>
          <w:lang w:val="fr-FR"/>
        </w:rPr>
        <w:t>Proposez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 xml:space="preserve"> des moyens d</w:t>
      </w:r>
      <w:r w:rsidR="004C28B7">
        <w:rPr>
          <w:rFonts w:ascii="Arial" w:hAnsi="Arial" w:cs="Arial"/>
          <w:noProof/>
          <w:sz w:val="32"/>
          <w:szCs w:val="32"/>
          <w:lang w:val="fr-FR"/>
        </w:rPr>
        <w:t>’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 xml:space="preserve">ajuster le budget en fonction de </w:t>
      </w:r>
      <w:r w:rsidR="00EB380D">
        <w:rPr>
          <w:rFonts w:ascii="Arial" w:hAnsi="Arial" w:cs="Arial"/>
          <w:noProof/>
          <w:sz w:val="32"/>
          <w:szCs w:val="32"/>
          <w:lang w:val="fr-FR"/>
        </w:rPr>
        <w:br/>
        <w:t xml:space="preserve">  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>cette</w:t>
      </w:r>
      <w:r w:rsidR="001028AE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0077DB" w:rsidRPr="000077DB">
        <w:rPr>
          <w:rFonts w:ascii="Arial" w:hAnsi="Arial" w:cs="Arial"/>
          <w:noProof/>
          <w:sz w:val="32"/>
          <w:szCs w:val="32"/>
          <w:lang w:val="fr-FR"/>
        </w:rPr>
        <w:t>situation</w:t>
      </w:r>
      <w:r w:rsidRPr="00CF692C">
        <w:rPr>
          <w:rFonts w:ascii="Arial" w:hAnsi="Arial" w:cs="Arial"/>
          <w:noProof/>
          <w:sz w:val="32"/>
          <w:szCs w:val="32"/>
          <w:lang w:val="fr-FR"/>
        </w:rPr>
        <w:t>.</w:t>
      </w:r>
    </w:p>
    <w:sectPr w:rsidR="00701ED2" w:rsidRPr="00CF692C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B11A5" w14:textId="77777777" w:rsidR="00B6588B" w:rsidRDefault="00B6588B" w:rsidP="00D34720">
      <w:r>
        <w:separator/>
      </w:r>
    </w:p>
  </w:endnote>
  <w:endnote w:type="continuationSeparator" w:id="0">
    <w:p w14:paraId="16C62ADE" w14:textId="77777777" w:rsidR="00B6588B" w:rsidRDefault="00B6588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50B4" w14:textId="77777777" w:rsidR="00472397" w:rsidRPr="00A436E1" w:rsidRDefault="00472397" w:rsidP="004723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73CEBB5" w:rsidR="00D34720" w:rsidRPr="00472397" w:rsidRDefault="00472397" w:rsidP="004723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AC60FBD" wp14:editId="4B56AD2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0D988" w14:textId="77777777" w:rsidR="00B6588B" w:rsidRDefault="00B6588B" w:rsidP="00D34720">
      <w:r>
        <w:separator/>
      </w:r>
    </w:p>
  </w:footnote>
  <w:footnote w:type="continuationSeparator" w:id="0">
    <w:p w14:paraId="44E6463B" w14:textId="77777777" w:rsidR="00B6588B" w:rsidRDefault="00B6588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A8E2E72" w:rsidR="00D34720" w:rsidRPr="001E2E98" w:rsidRDefault="0047239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36A9"/>
    <w:rsid w:val="00004A4A"/>
    <w:rsid w:val="000077DB"/>
    <w:rsid w:val="00030EE1"/>
    <w:rsid w:val="000C32DC"/>
    <w:rsid w:val="000C4501"/>
    <w:rsid w:val="000C51B9"/>
    <w:rsid w:val="000D3ACC"/>
    <w:rsid w:val="0010126D"/>
    <w:rsid w:val="001028AE"/>
    <w:rsid w:val="00105808"/>
    <w:rsid w:val="0011243D"/>
    <w:rsid w:val="00116790"/>
    <w:rsid w:val="00143858"/>
    <w:rsid w:val="00163DCE"/>
    <w:rsid w:val="00165C8E"/>
    <w:rsid w:val="00172BB2"/>
    <w:rsid w:val="0017584D"/>
    <w:rsid w:val="001A2A4F"/>
    <w:rsid w:val="001A51C1"/>
    <w:rsid w:val="001B4ACA"/>
    <w:rsid w:val="001B7BAA"/>
    <w:rsid w:val="001C04A3"/>
    <w:rsid w:val="001E0F06"/>
    <w:rsid w:val="001F7C12"/>
    <w:rsid w:val="00203E07"/>
    <w:rsid w:val="00211CA8"/>
    <w:rsid w:val="00236ABD"/>
    <w:rsid w:val="002517EF"/>
    <w:rsid w:val="00257E5C"/>
    <w:rsid w:val="00262F48"/>
    <w:rsid w:val="002A53CB"/>
    <w:rsid w:val="002E427A"/>
    <w:rsid w:val="0032696B"/>
    <w:rsid w:val="0033109D"/>
    <w:rsid w:val="00336D11"/>
    <w:rsid w:val="00347B6A"/>
    <w:rsid w:val="00366CCD"/>
    <w:rsid w:val="003759BB"/>
    <w:rsid w:val="00383490"/>
    <w:rsid w:val="003B17DB"/>
    <w:rsid w:val="003E0939"/>
    <w:rsid w:val="003F63F2"/>
    <w:rsid w:val="00406998"/>
    <w:rsid w:val="00436C5D"/>
    <w:rsid w:val="00472397"/>
    <w:rsid w:val="00482F4B"/>
    <w:rsid w:val="00486E6F"/>
    <w:rsid w:val="004A29D4"/>
    <w:rsid w:val="004B5ABB"/>
    <w:rsid w:val="004C28B7"/>
    <w:rsid w:val="004D3001"/>
    <w:rsid w:val="004D528E"/>
    <w:rsid w:val="004E4832"/>
    <w:rsid w:val="004F300B"/>
    <w:rsid w:val="00502182"/>
    <w:rsid w:val="0052048E"/>
    <w:rsid w:val="00574949"/>
    <w:rsid w:val="0058378B"/>
    <w:rsid w:val="00592433"/>
    <w:rsid w:val="005A2DFB"/>
    <w:rsid w:val="005B49B7"/>
    <w:rsid w:val="005C5172"/>
    <w:rsid w:val="005D429B"/>
    <w:rsid w:val="005E4907"/>
    <w:rsid w:val="00641123"/>
    <w:rsid w:val="00647880"/>
    <w:rsid w:val="0066235D"/>
    <w:rsid w:val="00677CDA"/>
    <w:rsid w:val="00680F4B"/>
    <w:rsid w:val="00696EE0"/>
    <w:rsid w:val="006B3C32"/>
    <w:rsid w:val="006D480C"/>
    <w:rsid w:val="006E64C6"/>
    <w:rsid w:val="006F06F3"/>
    <w:rsid w:val="006F4E10"/>
    <w:rsid w:val="00701ED2"/>
    <w:rsid w:val="00712F45"/>
    <w:rsid w:val="00724926"/>
    <w:rsid w:val="00736C10"/>
    <w:rsid w:val="00767914"/>
    <w:rsid w:val="00767BFC"/>
    <w:rsid w:val="00770FDF"/>
    <w:rsid w:val="00774C0E"/>
    <w:rsid w:val="00780764"/>
    <w:rsid w:val="007B01EB"/>
    <w:rsid w:val="007B5F13"/>
    <w:rsid w:val="007C4973"/>
    <w:rsid w:val="007C6233"/>
    <w:rsid w:val="007E3977"/>
    <w:rsid w:val="007E6CD5"/>
    <w:rsid w:val="007E76A1"/>
    <w:rsid w:val="00806F76"/>
    <w:rsid w:val="008121C7"/>
    <w:rsid w:val="00815073"/>
    <w:rsid w:val="00825DAC"/>
    <w:rsid w:val="00827972"/>
    <w:rsid w:val="00832304"/>
    <w:rsid w:val="00836AE6"/>
    <w:rsid w:val="00873135"/>
    <w:rsid w:val="00884923"/>
    <w:rsid w:val="008B34D9"/>
    <w:rsid w:val="008B35FA"/>
    <w:rsid w:val="008B6E39"/>
    <w:rsid w:val="008D0F44"/>
    <w:rsid w:val="008E4553"/>
    <w:rsid w:val="008E5725"/>
    <w:rsid w:val="00952CAC"/>
    <w:rsid w:val="009616D0"/>
    <w:rsid w:val="009706D6"/>
    <w:rsid w:val="0099201E"/>
    <w:rsid w:val="009B090B"/>
    <w:rsid w:val="009B7CD1"/>
    <w:rsid w:val="009D1943"/>
    <w:rsid w:val="009E4683"/>
    <w:rsid w:val="00A14FC3"/>
    <w:rsid w:val="00A25504"/>
    <w:rsid w:val="00A26268"/>
    <w:rsid w:val="00A42500"/>
    <w:rsid w:val="00A453D3"/>
    <w:rsid w:val="00A77300"/>
    <w:rsid w:val="00AA488F"/>
    <w:rsid w:val="00AA7A31"/>
    <w:rsid w:val="00AB5722"/>
    <w:rsid w:val="00AE3EBA"/>
    <w:rsid w:val="00AE5A6A"/>
    <w:rsid w:val="00AF6D85"/>
    <w:rsid w:val="00B22B58"/>
    <w:rsid w:val="00B342E5"/>
    <w:rsid w:val="00B5388A"/>
    <w:rsid w:val="00B63D57"/>
    <w:rsid w:val="00B6588B"/>
    <w:rsid w:val="00B70EF7"/>
    <w:rsid w:val="00B920FB"/>
    <w:rsid w:val="00B93C12"/>
    <w:rsid w:val="00BA4864"/>
    <w:rsid w:val="00BC720C"/>
    <w:rsid w:val="00BD4C02"/>
    <w:rsid w:val="00BF2F9B"/>
    <w:rsid w:val="00BF46D8"/>
    <w:rsid w:val="00BF74FD"/>
    <w:rsid w:val="00C3059F"/>
    <w:rsid w:val="00C96742"/>
    <w:rsid w:val="00CC2667"/>
    <w:rsid w:val="00CE74B1"/>
    <w:rsid w:val="00CF692C"/>
    <w:rsid w:val="00D01712"/>
    <w:rsid w:val="00D06B0A"/>
    <w:rsid w:val="00D34720"/>
    <w:rsid w:val="00D61387"/>
    <w:rsid w:val="00D62F8D"/>
    <w:rsid w:val="00D7410B"/>
    <w:rsid w:val="00D92395"/>
    <w:rsid w:val="00DB44CE"/>
    <w:rsid w:val="00DB61AE"/>
    <w:rsid w:val="00DB6959"/>
    <w:rsid w:val="00DB7CA3"/>
    <w:rsid w:val="00DD3693"/>
    <w:rsid w:val="00DE14AB"/>
    <w:rsid w:val="00DF0F8B"/>
    <w:rsid w:val="00DF5067"/>
    <w:rsid w:val="00E1030E"/>
    <w:rsid w:val="00E144C7"/>
    <w:rsid w:val="00E155B4"/>
    <w:rsid w:val="00E4223B"/>
    <w:rsid w:val="00E50AE2"/>
    <w:rsid w:val="00E553A1"/>
    <w:rsid w:val="00E577A7"/>
    <w:rsid w:val="00E60DFB"/>
    <w:rsid w:val="00E84FBB"/>
    <w:rsid w:val="00E90511"/>
    <w:rsid w:val="00EB380D"/>
    <w:rsid w:val="00EE511B"/>
    <w:rsid w:val="00EE7BCA"/>
    <w:rsid w:val="00F225CE"/>
    <w:rsid w:val="00F307F6"/>
    <w:rsid w:val="00F42266"/>
    <w:rsid w:val="00F50293"/>
    <w:rsid w:val="00F564F6"/>
    <w:rsid w:val="00F708EF"/>
    <w:rsid w:val="00F80C41"/>
    <w:rsid w:val="00F94322"/>
    <w:rsid w:val="00FA6E01"/>
    <w:rsid w:val="00FB7171"/>
    <w:rsid w:val="00FC4F3F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E397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CD596-7AC3-4759-9A42-B083A7916F31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C8288691-6B35-014F-B82C-E1E4A777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2020-09-01T15:30:00Z</cp:lastPrinted>
  <dcterms:created xsi:type="dcterms:W3CDTF">2025-04-11T20:34:00Z</dcterms:created>
  <dcterms:modified xsi:type="dcterms:W3CDTF">2025-04-25T20:51:00Z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