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2C6B" w14:textId="303BAD78" w:rsidR="000876EC" w:rsidRPr="00AB0EA6" w:rsidRDefault="00CE7C97" w:rsidP="000876EC">
      <w:pPr>
        <w:pStyle w:val="BLMH1"/>
        <w:rPr>
          <w:i/>
          <w:lang w:val="fr-FR"/>
        </w:rPr>
      </w:pPr>
      <w:r w:rsidRPr="00AB0EA6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672FB3A6">
                <wp:simplePos x="0" y="0"/>
                <wp:positionH relativeFrom="margin">
                  <wp:posOffset>0</wp:posOffset>
                </wp:positionH>
                <wp:positionV relativeFrom="paragraph">
                  <wp:posOffset>-66675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82657" w14:textId="77777777" w:rsidR="007F3B51" w:rsidRPr="00662710" w:rsidRDefault="007F3B51" w:rsidP="007F3B5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8D6E557" w14:textId="76339964" w:rsidR="000876EC" w:rsidRDefault="007F3B51" w:rsidP="007F3B5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3D1F4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EF64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6" style="position:absolute;left:0;text-align:left;margin-left:0;margin-top:-5.25pt;width:126pt;height:39pt;z-index:25171558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4882657" w14:textId="77777777" w:rsidR="007F3B51" w:rsidRPr="00662710" w:rsidRDefault="007F3B51" w:rsidP="007F3B5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8D6E557" w14:textId="76339964" w:rsidR="000876EC" w:rsidRDefault="007F3B51" w:rsidP="007F3B5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3D1F4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  <w:r w:rsidR="00EF64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B0E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14C86ED" wp14:editId="06FEC6F8">
                <wp:simplePos x="0" y="0"/>
                <wp:positionH relativeFrom="page">
                  <wp:posOffset>12700</wp:posOffset>
                </wp:positionH>
                <wp:positionV relativeFrom="paragraph">
                  <wp:posOffset>-46355</wp:posOffset>
                </wp:positionV>
                <wp:extent cx="7791450" cy="412115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6A194" w14:textId="1388D8CA" w:rsidR="00DF0ADA" w:rsidRPr="00AB0EA6" w:rsidRDefault="00DF0ADA" w:rsidP="00DF0ADA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AB0EA6">
                              <w:rPr>
                                <w:bCs/>
                                <w:lang w:val="fr-FR"/>
                              </w:rPr>
                              <w:t xml:space="preserve"> Explore</w:t>
                            </w:r>
                            <w:r w:rsidR="00AB0EA6" w:rsidRPr="00AB0EA6">
                              <w:rPr>
                                <w:bCs/>
                                <w:lang w:val="fr-FR"/>
                              </w:rPr>
                              <w:t>r l’aire d’un cer</w:t>
                            </w:r>
                            <w:r w:rsidRPr="00AB0EA6">
                              <w:rPr>
                                <w:bCs/>
                                <w:lang w:val="fr-FR"/>
                              </w:rPr>
                              <w:t>cle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14C86ED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9" type="#_x0000_t202" style="position:absolute;left:0;text-align:left;margin-left:1pt;margin-top:-3.65pt;width:613.5pt;height:32.4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" fillcolor="white [3201]" stroked="f" strokeweight=".5pt">
                <v:textbox>
                  <w:txbxContent>
                    <w:p w14:paraId="5A36A194" w14:textId="1388D8CA" w:rsidR="00DF0ADA" w:rsidRPr="00AB0EA6" w:rsidRDefault="00DF0ADA" w:rsidP="00DF0ADA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AB0EA6">
                        <w:rPr>
                          <w:bCs/>
                          <w:lang w:val="fr-FR"/>
                        </w:rPr>
                        <w:t xml:space="preserve"> Explore</w:t>
                      </w:r>
                      <w:r w:rsidR="00AB0EA6" w:rsidRPr="00AB0EA6">
                        <w:rPr>
                          <w:bCs/>
                          <w:lang w:val="fr-FR"/>
                        </w:rPr>
                        <w:t>r l’aire d’un cer</w:t>
                      </w:r>
                      <w:r w:rsidRPr="00AB0EA6">
                        <w:rPr>
                          <w:bCs/>
                          <w:lang w:val="fr-FR"/>
                        </w:rPr>
                        <w:t>cle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31071777"/>
      <w:bookmarkEnd w:id="0"/>
      <w:r w:rsidR="000876EC" w:rsidRPr="00AB0EA6">
        <w:rPr>
          <w:i/>
          <w:lang w:val="fr-FR"/>
        </w:rPr>
        <w:t xml:space="preserve">                     </w:t>
      </w:r>
    </w:p>
    <w:p w14:paraId="469356DE" w14:textId="0BF58F4E" w:rsidR="004A29D4" w:rsidRPr="00AB0EA6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color w:val="FF0000"/>
          <w:sz w:val="16"/>
          <w:szCs w:val="16"/>
          <w:lang w:val="fr-FR"/>
        </w:rPr>
      </w:pPr>
    </w:p>
    <w:p w14:paraId="62C63919" w14:textId="35771639" w:rsidR="00783FBD" w:rsidRPr="00AB0EA6" w:rsidRDefault="00823E0A" w:rsidP="00823E0A">
      <w:pPr>
        <w:spacing w:before="240" w:line="360" w:lineRule="auto"/>
        <w:rPr>
          <w:rFonts w:ascii="Arial" w:eastAsia="Open Sans" w:hAnsi="Arial" w:cs="Arial"/>
          <w:b/>
          <w:bCs/>
          <w:color w:val="000000" w:themeColor="text1"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1. </w:t>
      </w:r>
      <w:r w:rsidR="00570997" w:rsidRPr="00AB0EA6">
        <w:rPr>
          <w:rFonts w:ascii="Arial" w:eastAsia="Open Sans" w:hAnsi="Arial" w:cs="Arial"/>
          <w:sz w:val="32"/>
          <w:szCs w:val="32"/>
          <w:lang w:val="fr-FR"/>
        </w:rPr>
        <w:t>Découpe les sections de ce cercle.</w:t>
      </w:r>
      <w:r w:rsidR="00EE0003" w:rsidRPr="00AB0EA6">
        <w:rPr>
          <w:rFonts w:ascii="Arial" w:eastAsia="Open Sans" w:hAnsi="Arial" w:cs="Arial"/>
          <w:sz w:val="32"/>
          <w:szCs w:val="32"/>
          <w:lang w:val="fr-FR"/>
        </w:rPr>
        <w:br/>
      </w:r>
      <w:r w:rsidR="0002187C" w:rsidRPr="00AB0EA6">
        <w:rPr>
          <w:rFonts w:ascii="Arial" w:eastAsia="Verdana" w:hAnsi="Arial" w:cs="Arial"/>
          <w:b/>
          <w:bCs/>
          <w:color w:val="000000" w:themeColor="text1"/>
          <w:kern w:val="24"/>
          <w:sz w:val="32"/>
          <w:szCs w:val="32"/>
          <w:lang w:val="fr-FR"/>
        </w:rPr>
        <w:t xml:space="preserve">    </w:t>
      </w:r>
      <w:r w:rsidR="0002187C" w:rsidRPr="00AB0EA6">
        <w:rPr>
          <w:rFonts w:ascii="Arial" w:eastAsia="Verdana" w:hAnsi="Arial" w:cs="Arial"/>
          <w:b/>
          <w:bCs/>
          <w:noProof/>
          <w:color w:val="000000" w:themeColor="text1"/>
          <w:kern w:val="24"/>
          <w:sz w:val="32"/>
          <w:szCs w:val="32"/>
          <w:lang w:val="fr-FR"/>
        </w:rPr>
        <w:drawing>
          <wp:inline distT="0" distB="0" distL="0" distR="0" wp14:anchorId="4B144296" wp14:editId="0CDB1FD2">
            <wp:extent cx="3214800" cy="3214800"/>
            <wp:effectExtent l="0" t="0" r="5080" b="5080"/>
            <wp:docPr id="142156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00" cy="32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953EA" w14:textId="2D898FFD" w:rsidR="00783FBD" w:rsidRPr="00AB0EA6" w:rsidRDefault="00823E0A" w:rsidP="00823E0A">
      <w:pPr>
        <w:spacing w:before="240" w:line="360" w:lineRule="auto"/>
        <w:rPr>
          <w:rFonts w:ascii="Arial" w:eastAsia="Open Sans" w:hAnsi="Arial" w:cs="Arial"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2. </w:t>
      </w:r>
      <w:r w:rsidR="00570997" w:rsidRPr="00AB0EA6">
        <w:rPr>
          <w:rFonts w:ascii="Arial" w:eastAsia="Open Sans" w:hAnsi="Arial" w:cs="Arial"/>
          <w:sz w:val="32"/>
          <w:szCs w:val="32"/>
          <w:lang w:val="fr-FR"/>
        </w:rPr>
        <w:t>Réorganise les morceaux et colle-les à l</w:t>
      </w:r>
      <w:r w:rsidR="005637C4">
        <w:rPr>
          <w:rFonts w:ascii="Arial" w:eastAsia="Open Sans" w:hAnsi="Arial" w:cs="Arial"/>
          <w:sz w:val="32"/>
          <w:szCs w:val="32"/>
          <w:lang w:val="fr-FR"/>
        </w:rPr>
        <w:t>’</w:t>
      </w:r>
      <w:r w:rsidR="00570997" w:rsidRPr="00AB0EA6">
        <w:rPr>
          <w:rFonts w:ascii="Arial" w:eastAsia="Open Sans" w:hAnsi="Arial" w:cs="Arial"/>
          <w:sz w:val="32"/>
          <w:szCs w:val="32"/>
          <w:lang w:val="fr-FR"/>
        </w:rPr>
        <w:t xml:space="preserve">intérieur du </w:t>
      </w:r>
      <w:r w:rsidR="000A1BBF">
        <w:rPr>
          <w:rFonts w:ascii="Arial" w:eastAsia="Open Sans" w:hAnsi="Arial" w:cs="Arial"/>
          <w:sz w:val="32"/>
          <w:szCs w:val="32"/>
          <w:lang w:val="fr-FR"/>
        </w:rPr>
        <w:br/>
        <w:t xml:space="preserve">    </w:t>
      </w:r>
      <w:r w:rsidR="00570997" w:rsidRPr="00AB0EA6">
        <w:rPr>
          <w:rFonts w:ascii="Arial" w:eastAsia="Open Sans" w:hAnsi="Arial" w:cs="Arial"/>
          <w:sz w:val="32"/>
          <w:szCs w:val="32"/>
          <w:lang w:val="fr-FR"/>
        </w:rPr>
        <w:t>rectangle ABCD</w:t>
      </w:r>
      <w:r w:rsidR="00A4229D">
        <w:rPr>
          <w:rFonts w:ascii="Arial" w:eastAsia="Open Sans" w:hAnsi="Arial" w:cs="Arial"/>
          <w:sz w:val="32"/>
          <w:szCs w:val="32"/>
          <w:lang w:val="fr-FR"/>
        </w:rPr>
        <w:t>,</w:t>
      </w:r>
      <w:r w:rsidR="00570997" w:rsidRPr="00AB0EA6">
        <w:rPr>
          <w:rFonts w:ascii="Arial" w:eastAsia="Open Sans" w:hAnsi="Arial" w:cs="Arial"/>
          <w:sz w:val="32"/>
          <w:szCs w:val="32"/>
          <w:lang w:val="fr-FR"/>
        </w:rPr>
        <w:t xml:space="preserve"> comme indiqué</w:t>
      </w:r>
      <w:r w:rsidR="00DC4AA0" w:rsidRPr="00AB0EA6">
        <w:rPr>
          <w:rFonts w:ascii="Arial" w:eastAsia="Open Sans" w:hAnsi="Arial" w:cs="Arial"/>
          <w:sz w:val="32"/>
          <w:szCs w:val="32"/>
          <w:lang w:val="fr-FR"/>
        </w:rPr>
        <w:t>.</w:t>
      </w:r>
      <w:r w:rsidR="00596F69" w:rsidRPr="00AB0EA6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Pr="00AB0EA6">
        <w:rPr>
          <w:rFonts w:ascii="Arial" w:eastAsia="Open Sans" w:hAnsi="Arial" w:cs="Arial"/>
          <w:sz w:val="32"/>
          <w:szCs w:val="32"/>
          <w:lang w:val="fr-FR"/>
        </w:rPr>
        <w:br/>
      </w:r>
      <w:r w:rsidR="0002187C" w:rsidRPr="00AB0EA6">
        <w:rPr>
          <w:rFonts w:ascii="Arial" w:eastAsia="Open Sans" w:hAnsi="Arial" w:cs="Arial"/>
          <w:color w:val="00B050"/>
          <w:sz w:val="32"/>
          <w:szCs w:val="32"/>
          <w:lang w:val="fr-FR"/>
        </w:rPr>
        <w:t xml:space="preserve">    </w:t>
      </w:r>
      <w:r w:rsidR="0002187C" w:rsidRPr="00AB0EA6">
        <w:rPr>
          <w:rFonts w:ascii="Arial" w:eastAsia="Open Sans" w:hAnsi="Arial" w:cs="Arial"/>
          <w:noProof/>
          <w:color w:val="00B050"/>
          <w:sz w:val="32"/>
          <w:szCs w:val="32"/>
          <w:lang w:val="fr-FR"/>
        </w:rPr>
        <w:drawing>
          <wp:inline distT="0" distB="0" distL="0" distR="0" wp14:anchorId="168CEDBA" wp14:editId="4D607BE0">
            <wp:extent cx="5133600" cy="1951200"/>
            <wp:effectExtent l="0" t="0" r="0" b="0"/>
            <wp:docPr id="4601838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600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003" w:rsidRPr="00AB0EA6">
        <w:rPr>
          <w:rFonts w:ascii="Arial" w:eastAsia="Open Sans" w:hAnsi="Arial" w:cs="Arial"/>
          <w:color w:val="00B050"/>
          <w:sz w:val="32"/>
          <w:szCs w:val="32"/>
          <w:lang w:val="fr-FR"/>
        </w:rPr>
        <w:br/>
      </w:r>
    </w:p>
    <w:p w14:paraId="5389D7D8" w14:textId="4F83C261" w:rsidR="00EE0003" w:rsidRPr="00AB0EA6" w:rsidRDefault="00EE0003" w:rsidP="00EE0003">
      <w:pPr>
        <w:pStyle w:val="ListParagraph"/>
        <w:spacing w:before="240" w:after="0" w:line="360" w:lineRule="auto"/>
        <w:rPr>
          <w:rFonts w:ascii="Arial" w:eastAsia="Open Sans" w:hAnsi="Arial" w:cs="Arial"/>
          <w:sz w:val="20"/>
          <w:szCs w:val="20"/>
          <w:lang w:val="fr-FR"/>
        </w:rPr>
      </w:pPr>
    </w:p>
    <w:p w14:paraId="766E7C7D" w14:textId="27042AF6" w:rsidR="00EE0003" w:rsidRPr="00AB0EA6" w:rsidRDefault="00EE0003" w:rsidP="00EE0003">
      <w:pPr>
        <w:pStyle w:val="ListParagraph"/>
        <w:spacing w:before="240" w:after="0" w:line="360" w:lineRule="auto"/>
        <w:rPr>
          <w:rFonts w:ascii="Arial" w:eastAsia="Open Sans" w:hAnsi="Arial" w:cs="Arial"/>
          <w:sz w:val="20"/>
          <w:szCs w:val="20"/>
          <w:lang w:val="fr-FR"/>
        </w:rPr>
      </w:pPr>
    </w:p>
    <w:p w14:paraId="36B0AC52" w14:textId="0388BB91" w:rsidR="00C162CE" w:rsidRPr="00AB0EA6" w:rsidRDefault="00CE7C97" w:rsidP="00C162CE">
      <w:pPr>
        <w:pStyle w:val="BLMH1"/>
        <w:ind w:left="3870" w:hanging="3870"/>
        <w:jc w:val="left"/>
        <w:rPr>
          <w:i/>
          <w:lang w:val="fr-FR"/>
        </w:rPr>
      </w:pPr>
      <w:r w:rsidRPr="00AB0EA6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F906638" wp14:editId="4D3AEA73">
                <wp:simplePos x="0" y="0"/>
                <wp:positionH relativeFrom="page">
                  <wp:posOffset>0</wp:posOffset>
                </wp:positionH>
                <wp:positionV relativeFrom="paragraph">
                  <wp:posOffset>-66675</wp:posOffset>
                </wp:positionV>
                <wp:extent cx="7791450" cy="412509"/>
                <wp:effectExtent l="0" t="0" r="0" b="6985"/>
                <wp:wrapNone/>
                <wp:docPr id="1061276662" name="Text Box 1061276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EE3B9" w14:textId="5C1B3BB4" w:rsidR="00CE7C97" w:rsidRPr="00453B86" w:rsidRDefault="00CE7C97" w:rsidP="00CE7C9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7F3B51" w:rsidRPr="00AB0EA6">
                              <w:rPr>
                                <w:bCs/>
                                <w:lang w:val="fr-FR"/>
                              </w:rPr>
                              <w:t xml:space="preserve">Explorer l’aire d’un cercle </w:t>
                            </w:r>
                            <w:r>
                              <w:rPr>
                                <w:bCs/>
                              </w:rPr>
                              <w:t xml:space="preserve">2 </w:t>
                            </w:r>
                            <w:r w:rsidRPr="00937EA2">
                              <w:rPr>
                                <w:b w:val="0"/>
                              </w:rPr>
                              <w:t>(</w:t>
                            </w:r>
                            <w:r w:rsidR="007F3B51">
                              <w:rPr>
                                <w:b w:val="0"/>
                              </w:rPr>
                              <w:t>suite</w:t>
                            </w:r>
                            <w:r w:rsidRPr="00937EA2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6638" id="Text Box 1061276662" o:spid="_x0000_s1030" type="#_x0000_t202" style="position:absolute;left:0;text-align:left;margin-left:0;margin-top:-5.25pt;width:613.5pt;height:32.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" fillcolor="white [3201]" stroked="f" strokeweight=".5pt">
                <v:textbox>
                  <w:txbxContent>
                    <w:p w14:paraId="6B3EE3B9" w14:textId="5C1B3BB4" w:rsidR="00CE7C97" w:rsidRPr="00453B86" w:rsidRDefault="00CE7C97" w:rsidP="00CE7C9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</w:t>
                      </w:r>
                      <w:r w:rsidR="007F3B51" w:rsidRPr="00AB0EA6">
                        <w:rPr>
                          <w:bCs/>
                          <w:lang w:val="fr-FR"/>
                        </w:rPr>
                        <w:t xml:space="preserve">Explorer l’aire d’un cercle </w:t>
                      </w:r>
                      <w:r>
                        <w:rPr>
                          <w:bCs/>
                        </w:rPr>
                        <w:t xml:space="preserve">2 </w:t>
                      </w:r>
                      <w:r w:rsidRPr="00937EA2">
                        <w:rPr>
                          <w:b w:val="0"/>
                        </w:rPr>
                        <w:t>(</w:t>
                      </w:r>
                      <w:r w:rsidR="007F3B51">
                        <w:rPr>
                          <w:b w:val="0"/>
                        </w:rPr>
                        <w:t>suite</w:t>
                      </w:r>
                      <w:r w:rsidRPr="00937EA2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62CE" w:rsidRPr="00AB0EA6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2CF8A59" wp14:editId="4601CDC2">
                <wp:simplePos x="0" y="0"/>
                <wp:positionH relativeFrom="margin">
                  <wp:posOffset>-101600</wp:posOffset>
                </wp:positionH>
                <wp:positionV relativeFrom="paragraph">
                  <wp:posOffset>-69850</wp:posOffset>
                </wp:positionV>
                <wp:extent cx="1600200" cy="4953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" name="Flowchart: Terminator 1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15EEA" w14:textId="77777777" w:rsidR="007F3B51" w:rsidRPr="00662710" w:rsidRDefault="007F3B51" w:rsidP="007F3B5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09AA9162" w14:textId="2EC30CBA" w:rsidR="00C162CE" w:rsidRDefault="007F3B51" w:rsidP="007F3B5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EF64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F8A59" id="Group 15" o:spid="_x0000_s1031" style="position:absolute;left:0;text-align:left;margin-left:-8pt;margin-top:-5.5pt;width:126pt;height:39pt;z-index:25172582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">
                <v:shape id="Flowchart: Terminator 16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&#13;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" filled="f" stroked="f">
                  <v:textbox>
                    <w:txbxContent>
                      <w:p w14:paraId="29A15EEA" w14:textId="77777777" w:rsidR="007F3B51" w:rsidRPr="00662710" w:rsidRDefault="007F3B51" w:rsidP="007F3B5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09AA9162" w14:textId="2EC30CBA" w:rsidR="00C162CE" w:rsidRDefault="007F3B51" w:rsidP="007F3B5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EF64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162CE" w:rsidRPr="00AB0EA6">
        <w:rPr>
          <w:i/>
          <w:lang w:val="fr-FR"/>
        </w:rPr>
        <w:t xml:space="preserve">                        </w:t>
      </w:r>
    </w:p>
    <w:p w14:paraId="7A491B90" w14:textId="671CF583" w:rsidR="00EE0003" w:rsidRPr="00AB0EA6" w:rsidRDefault="00EE0003" w:rsidP="00EE0003">
      <w:pPr>
        <w:pStyle w:val="ListParagraph"/>
        <w:spacing w:before="240" w:after="0" w:line="360" w:lineRule="auto"/>
        <w:rPr>
          <w:rFonts w:ascii="Arial" w:eastAsia="Open Sans" w:hAnsi="Arial" w:cs="Arial"/>
          <w:sz w:val="16"/>
          <w:szCs w:val="16"/>
          <w:lang w:val="fr-FR"/>
        </w:rPr>
      </w:pPr>
    </w:p>
    <w:p w14:paraId="6710A3A5" w14:textId="7C94F587" w:rsidR="00C162CE" w:rsidRPr="00AB0EA6" w:rsidRDefault="00DF22DD" w:rsidP="00823E0A">
      <w:pPr>
        <w:spacing w:before="240" w:line="360" w:lineRule="auto"/>
        <w:rPr>
          <w:rFonts w:ascii="Arial" w:eastAsia="Open Sans" w:hAnsi="Arial" w:cs="Arial"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    </w:t>
      </w:r>
      <w:r w:rsidRPr="00AB0EA6">
        <w:rPr>
          <w:rFonts w:ascii="Arial" w:eastAsia="Open Sans" w:hAnsi="Arial" w:cs="Arial"/>
          <w:noProof/>
          <w:sz w:val="32"/>
          <w:szCs w:val="32"/>
          <w:lang w:val="fr-FR"/>
        </w:rPr>
        <w:drawing>
          <wp:inline distT="0" distB="0" distL="0" distR="0" wp14:anchorId="6033601E" wp14:editId="799C27B6">
            <wp:extent cx="5436000" cy="2066400"/>
            <wp:effectExtent l="0" t="0" r="0" b="0"/>
            <wp:docPr id="19058740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0" cy="20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D8DF1" w14:textId="3B54ABCA" w:rsidR="002D5110" w:rsidRPr="00AB0EA6" w:rsidRDefault="00823E0A" w:rsidP="00884702">
      <w:pPr>
        <w:spacing w:before="240" w:line="360" w:lineRule="auto"/>
        <w:ind w:left="426" w:hanging="426"/>
        <w:rPr>
          <w:rFonts w:ascii="Arial" w:eastAsia="Open Sans" w:hAnsi="Arial" w:cs="Arial"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3. </w:t>
      </w:r>
      <w:r w:rsidR="002926A6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Détermine l</w:t>
      </w:r>
      <w:r w:rsidR="005637C4">
        <w:rPr>
          <w:rFonts w:ascii="Arial" w:eastAsia="Open Sans" w:hAnsi="Arial" w:cs="Arial"/>
          <w:sz w:val="32"/>
          <w:szCs w:val="32"/>
          <w:lang w:val="fr-FR"/>
        </w:rPr>
        <w:t>’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aire du rectangle ABCD pour approximer l</w:t>
      </w:r>
      <w:r w:rsidR="005637C4">
        <w:rPr>
          <w:rFonts w:ascii="Arial" w:eastAsia="Open Sans" w:hAnsi="Arial" w:cs="Arial"/>
          <w:sz w:val="32"/>
          <w:szCs w:val="32"/>
          <w:lang w:val="fr-FR"/>
        </w:rPr>
        <w:t>’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aire du</w:t>
      </w:r>
      <w:r w:rsidR="002926A6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cercle.</w:t>
      </w:r>
    </w:p>
    <w:p w14:paraId="696670AE" w14:textId="629BC6B5" w:rsidR="00FA60B8" w:rsidRPr="00AB0EA6" w:rsidRDefault="00771793" w:rsidP="00FA60B8">
      <w:pPr>
        <w:pStyle w:val="ListParagraph"/>
        <w:tabs>
          <w:tab w:val="left" w:pos="3870"/>
        </w:tabs>
        <w:spacing w:after="0"/>
        <w:ind w:left="360" w:hanging="353"/>
        <w:rPr>
          <w:rFonts w:ascii="Arial" w:eastAsia="Open Sans" w:hAnsi="Arial" w:cs="Arial"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4. 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L</w:t>
      </w:r>
      <w:r w:rsidR="005637C4">
        <w:rPr>
          <w:rFonts w:ascii="Arial" w:eastAsia="Open Sans" w:hAnsi="Arial" w:cs="Arial"/>
          <w:sz w:val="32"/>
          <w:szCs w:val="32"/>
          <w:lang w:val="fr-FR"/>
        </w:rPr>
        <w:t>’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aire d</w:t>
      </w:r>
      <w:r w:rsidR="005637C4">
        <w:rPr>
          <w:rFonts w:ascii="Arial" w:eastAsia="Open Sans" w:hAnsi="Arial" w:cs="Arial"/>
          <w:sz w:val="32"/>
          <w:szCs w:val="32"/>
          <w:lang w:val="fr-FR"/>
        </w:rPr>
        <w:t>’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un rectangle est liée aux mesures d</w:t>
      </w:r>
      <w:r w:rsidR="005637C4">
        <w:rPr>
          <w:rFonts w:ascii="Arial" w:eastAsia="Open Sans" w:hAnsi="Arial" w:cs="Arial"/>
          <w:sz w:val="32"/>
          <w:szCs w:val="32"/>
          <w:lang w:val="fr-FR"/>
        </w:rPr>
        <w:t>’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un cercle</w:t>
      </w:r>
      <w:r w:rsidR="005637C4">
        <w:rPr>
          <w:rFonts w:ascii="Arial" w:eastAsia="Open Sans" w:hAnsi="Arial" w:cs="Arial"/>
          <w:sz w:val="32"/>
          <w:szCs w:val="32"/>
          <w:lang w:val="fr-FR"/>
        </w:rPr>
        <w:t> 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:</w:t>
      </w:r>
    </w:p>
    <w:p w14:paraId="4EE434BB" w14:textId="6DB6CEA6" w:rsidR="00771793" w:rsidRPr="00AB0EA6" w:rsidRDefault="00FA60B8" w:rsidP="00FA60B8">
      <w:pPr>
        <w:pStyle w:val="ListParagraph"/>
        <w:tabs>
          <w:tab w:val="left" w:pos="3870"/>
        </w:tabs>
        <w:spacing w:after="0"/>
        <w:ind w:left="360" w:hanging="353"/>
        <w:rPr>
          <w:rFonts w:ascii="Arial" w:eastAsia="Open Sans" w:hAnsi="Arial" w:cs="Arial"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    </w:t>
      </w:r>
      <w:r w:rsidR="00771793" w:rsidRPr="00AB0EA6">
        <w:rPr>
          <w:rFonts w:ascii="Arial" w:eastAsia="Open Sans" w:hAnsi="Arial" w:cs="Arial"/>
          <w:sz w:val="32"/>
          <w:szCs w:val="32"/>
          <w:lang w:val="fr-FR"/>
        </w:rPr>
        <w:t>A</w:t>
      </w:r>
      <w:r w:rsidR="00AB0EA6">
        <w:rPr>
          <w:rFonts w:ascii="Arial" w:eastAsia="Open Sans" w:hAnsi="Arial" w:cs="Arial"/>
          <w:sz w:val="32"/>
          <w:szCs w:val="32"/>
          <w:lang w:val="fr-FR"/>
        </w:rPr>
        <w:t xml:space="preserve">ire du </w:t>
      </w:r>
      <w:r w:rsidR="00771793" w:rsidRPr="00AB0EA6">
        <w:rPr>
          <w:rFonts w:ascii="Arial" w:eastAsia="Open Sans" w:hAnsi="Arial" w:cs="Arial"/>
          <w:sz w:val="32"/>
          <w:szCs w:val="32"/>
          <w:lang w:val="fr-FR"/>
        </w:rPr>
        <w:t>rectangle ABCD = AB × BC</w:t>
      </w:r>
    </w:p>
    <w:p w14:paraId="23C7D6F5" w14:textId="4ED7331B" w:rsidR="00771793" w:rsidRPr="00AB0EA6" w:rsidRDefault="00771793" w:rsidP="00FA60B8">
      <w:pPr>
        <w:pStyle w:val="ListParagraph"/>
        <w:tabs>
          <w:tab w:val="left" w:pos="3870"/>
        </w:tabs>
        <w:spacing w:after="0" w:line="276" w:lineRule="auto"/>
        <w:ind w:left="734" w:hanging="14"/>
        <w:rPr>
          <w:rFonts w:ascii="Arial" w:eastAsia="Open Sans" w:hAnsi="Arial" w:cs="Arial"/>
          <w:i/>
          <w:iCs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ab/>
      </w:r>
      <w:r w:rsidRPr="00AB0EA6">
        <w:rPr>
          <w:rFonts w:ascii="Arial" w:eastAsia="Open Sans" w:hAnsi="Arial" w:cs="Arial"/>
          <w:sz w:val="32"/>
          <w:szCs w:val="32"/>
          <w:lang w:val="fr-FR"/>
        </w:rPr>
        <w:tab/>
      </w:r>
      <w:r w:rsidR="00AB0EA6">
        <w:rPr>
          <w:rFonts w:ascii="Arial" w:eastAsia="Open Sans" w:hAnsi="Arial" w:cs="Arial"/>
          <w:sz w:val="32"/>
          <w:szCs w:val="32"/>
          <w:lang w:val="fr-FR"/>
        </w:rPr>
        <w:t xml:space="preserve">  </w:t>
      </w: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= </w:t>
      </w:r>
      <w:r w:rsidRPr="00AB0EA6">
        <w:rPr>
          <w:rFonts w:ascii="Arial" w:hAnsi="Arial" w:cs="Arial"/>
          <w:sz w:val="32"/>
          <w:szCs w:val="32"/>
          <w:lang w:val="fr-FR"/>
        </w:rPr>
        <w:sym w:font="Symbol" w:char="F070"/>
      </w:r>
      <w:r w:rsidRPr="00AB0EA6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 × </w:t>
      </w:r>
      <w:r w:rsidRPr="00AB0EA6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</w:p>
    <w:p w14:paraId="448E337F" w14:textId="454420BB" w:rsidR="00771793" w:rsidRPr="00AB0EA6" w:rsidRDefault="00771793" w:rsidP="00FA60B8">
      <w:pPr>
        <w:pStyle w:val="ListParagraph"/>
        <w:tabs>
          <w:tab w:val="left" w:pos="3870"/>
        </w:tabs>
        <w:spacing w:after="0" w:line="276" w:lineRule="auto"/>
        <w:ind w:left="810" w:hanging="90"/>
        <w:rPr>
          <w:rFonts w:ascii="Arial" w:eastAsia="Open Sans" w:hAnsi="Arial" w:cs="Arial"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ab/>
      </w:r>
      <w:r w:rsidRPr="00AB0EA6">
        <w:rPr>
          <w:rFonts w:ascii="Arial" w:eastAsia="Open Sans" w:hAnsi="Arial" w:cs="Arial"/>
          <w:sz w:val="32"/>
          <w:szCs w:val="32"/>
          <w:lang w:val="fr-FR"/>
        </w:rPr>
        <w:tab/>
      </w:r>
      <w:r w:rsidR="00AB0EA6">
        <w:rPr>
          <w:rFonts w:ascii="Arial" w:eastAsia="Open Sans" w:hAnsi="Arial" w:cs="Arial"/>
          <w:sz w:val="32"/>
          <w:szCs w:val="32"/>
          <w:lang w:val="fr-FR"/>
        </w:rPr>
        <w:t xml:space="preserve">  </w:t>
      </w: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= </w:t>
      </w:r>
      <w:r w:rsidRPr="00AB0EA6">
        <w:rPr>
          <w:rFonts w:ascii="Arial" w:eastAsia="Open Sans" w:hAnsi="Arial" w:cs="Arial"/>
          <w:sz w:val="32"/>
          <w:szCs w:val="32"/>
          <w:lang w:val="fr-FR"/>
        </w:rPr>
        <w:sym w:font="Symbol" w:char="F070"/>
      </w:r>
      <w:r w:rsidRPr="00AB0EA6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  <w:r w:rsidRPr="00AB0EA6">
        <w:rPr>
          <w:rFonts w:ascii="Arial" w:eastAsia="Open Sans" w:hAnsi="Arial" w:cs="Arial"/>
          <w:sz w:val="32"/>
          <w:szCs w:val="32"/>
          <w:vertAlign w:val="superscript"/>
          <w:lang w:val="fr-FR"/>
        </w:rPr>
        <w:t>2</w:t>
      </w:r>
    </w:p>
    <w:p w14:paraId="1E5A5559" w14:textId="3A4F3AA0" w:rsidR="00771793" w:rsidRPr="00AB0EA6" w:rsidRDefault="00823E0A" w:rsidP="00FA60B8">
      <w:pPr>
        <w:tabs>
          <w:tab w:val="left" w:pos="3870"/>
        </w:tabs>
        <w:spacing w:line="276" w:lineRule="auto"/>
        <w:ind w:left="851" w:hanging="425"/>
        <w:rPr>
          <w:rFonts w:ascii="Arial" w:eastAsia="Open Sans" w:hAnsi="Arial" w:cs="Arial"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a) </w:t>
      </w:r>
      <w:r w:rsidR="002926A6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La longueur du r</w:t>
      </w:r>
      <w:bookmarkStart w:id="1" w:name="_GoBack"/>
      <w:bookmarkEnd w:id="1"/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ectangle, AB, est environ la moitié de la circonférence, ou</w:t>
      </w:r>
      <w:r w:rsidR="00771793" w:rsidRPr="00AB0EA6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771793" w:rsidRPr="00AB0EA6">
        <w:rPr>
          <w:rFonts w:ascii="Arial" w:hAnsi="Arial" w:cs="Arial"/>
          <w:sz w:val="32"/>
          <w:szCs w:val="32"/>
          <w:lang w:val="fr-FR"/>
        </w:rPr>
        <w:sym w:font="Symbol" w:char="F070"/>
      </w:r>
      <w:r w:rsidR="00771793" w:rsidRPr="00AB0EA6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  <w:r w:rsidR="00771793" w:rsidRPr="00AB0EA6">
        <w:rPr>
          <w:rFonts w:ascii="Arial" w:eastAsia="Open Sans" w:hAnsi="Arial" w:cs="Arial"/>
          <w:sz w:val="32"/>
          <w:szCs w:val="32"/>
          <w:lang w:val="fr-FR"/>
        </w:rPr>
        <w:t xml:space="preserve">. 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Explique pourquoi</w:t>
      </w:r>
      <w:r w:rsidR="00771793" w:rsidRPr="00AB0EA6">
        <w:rPr>
          <w:rFonts w:ascii="Arial" w:eastAsia="Open Sans" w:hAnsi="Arial" w:cs="Arial"/>
          <w:sz w:val="32"/>
          <w:szCs w:val="32"/>
          <w:lang w:val="fr-FR"/>
        </w:rPr>
        <w:t>.</w:t>
      </w:r>
    </w:p>
    <w:p w14:paraId="7976D3A4" w14:textId="0C88E897" w:rsidR="00C162CE" w:rsidRPr="00AB0EA6" w:rsidRDefault="00823E0A" w:rsidP="00FA60B8">
      <w:pPr>
        <w:tabs>
          <w:tab w:val="left" w:pos="3870"/>
        </w:tabs>
        <w:spacing w:line="276" w:lineRule="auto"/>
        <w:ind w:left="851" w:hanging="425"/>
        <w:rPr>
          <w:rFonts w:ascii="Arial" w:eastAsia="Open Sans" w:hAnsi="Arial" w:cs="Arial"/>
          <w:sz w:val="32"/>
          <w:szCs w:val="32"/>
          <w:lang w:val="fr-FR"/>
        </w:rPr>
      </w:pPr>
      <w:r w:rsidRPr="00AB0EA6">
        <w:rPr>
          <w:rFonts w:ascii="Arial" w:eastAsia="Open Sans" w:hAnsi="Arial" w:cs="Arial"/>
          <w:sz w:val="32"/>
          <w:szCs w:val="32"/>
          <w:lang w:val="fr-FR"/>
        </w:rPr>
        <w:t xml:space="preserve">b) </w:t>
      </w:r>
      <w:r w:rsidR="002926A6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Pourquoi la largeur du rectangle, BC, est-elle la même que le</w:t>
      </w:r>
      <w:r w:rsidR="000A1BBF">
        <w:rPr>
          <w:rFonts w:ascii="Arial" w:eastAsia="Open Sans" w:hAnsi="Arial" w:cs="Arial"/>
          <w:sz w:val="32"/>
          <w:szCs w:val="32"/>
          <w:lang w:val="fr-FR"/>
        </w:rPr>
        <w:t> 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 xml:space="preserve">rayon, </w:t>
      </w:r>
      <w:r w:rsidR="00AB0EA6" w:rsidRPr="00AB0EA6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  <w:r w:rsidR="005637C4">
        <w:rPr>
          <w:rFonts w:ascii="Arial" w:eastAsia="Open Sans" w:hAnsi="Arial" w:cs="Arial"/>
          <w:sz w:val="32"/>
          <w:szCs w:val="32"/>
          <w:lang w:val="fr-FR"/>
        </w:rPr>
        <w:t> </w:t>
      </w:r>
      <w:r w:rsidR="00AB0EA6" w:rsidRPr="00AB0EA6">
        <w:rPr>
          <w:rFonts w:ascii="Arial" w:eastAsia="Open Sans" w:hAnsi="Arial" w:cs="Arial"/>
          <w:sz w:val="32"/>
          <w:szCs w:val="32"/>
          <w:lang w:val="fr-FR"/>
        </w:rPr>
        <w:t>?</w:t>
      </w:r>
    </w:p>
    <w:p w14:paraId="5DCF5C2C" w14:textId="0AAE5765" w:rsidR="00594E01" w:rsidRPr="00AB0EA6" w:rsidRDefault="00594E01" w:rsidP="00C162CE">
      <w:pPr>
        <w:spacing w:before="240" w:line="360" w:lineRule="auto"/>
        <w:rPr>
          <w:rFonts w:ascii="Arial" w:eastAsia="Open Sans" w:hAnsi="Arial" w:cs="Arial"/>
          <w:sz w:val="32"/>
          <w:szCs w:val="32"/>
          <w:lang w:val="fr-FR"/>
        </w:rPr>
      </w:pPr>
    </w:p>
    <w:p w14:paraId="24369838" w14:textId="55F3F12D" w:rsidR="00701ED2" w:rsidRPr="00AB0EA6" w:rsidRDefault="00701ED2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sectPr w:rsidR="00701ED2" w:rsidRPr="00AB0EA6" w:rsidSect="00825D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BE48C" w14:textId="77777777" w:rsidR="00C5488B" w:rsidRDefault="00C5488B" w:rsidP="00D34720">
      <w:r>
        <w:separator/>
      </w:r>
    </w:p>
  </w:endnote>
  <w:endnote w:type="continuationSeparator" w:id="0">
    <w:p w14:paraId="7885B92B" w14:textId="77777777" w:rsidR="00C5488B" w:rsidRDefault="00C5488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1990" w14:textId="77777777" w:rsidR="007F3B51" w:rsidRDefault="007F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4B4F" w14:textId="77777777" w:rsidR="007F3B51" w:rsidRPr="00DC0881" w:rsidRDefault="007F3B51" w:rsidP="007F3B51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07E5F" wp14:editId="248CDCF4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536D23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4815576A" w:rsidR="00D34720" w:rsidRPr="007F3B51" w:rsidRDefault="007F3B51" w:rsidP="007F3B51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4B055056" wp14:editId="25E7C8F6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B1617" w14:textId="77777777" w:rsidR="007F3B51" w:rsidRDefault="007F3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84D1" w14:textId="77777777" w:rsidR="00C5488B" w:rsidRDefault="00C5488B" w:rsidP="00D34720">
      <w:r>
        <w:separator/>
      </w:r>
    </w:p>
  </w:footnote>
  <w:footnote w:type="continuationSeparator" w:id="0">
    <w:p w14:paraId="35B217A0" w14:textId="77777777" w:rsidR="00C5488B" w:rsidRDefault="00C5488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33C45" w14:textId="77777777" w:rsidR="007F3B51" w:rsidRDefault="007F3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126451B" w:rsidR="00D34720" w:rsidRPr="001E2E98" w:rsidRDefault="007F3B5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B4F0" w14:textId="77777777" w:rsidR="007F3B51" w:rsidRDefault="007F3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DDB"/>
    <w:rsid w:val="0002187C"/>
    <w:rsid w:val="00034C87"/>
    <w:rsid w:val="00045342"/>
    <w:rsid w:val="00067805"/>
    <w:rsid w:val="00071A38"/>
    <w:rsid w:val="000876EC"/>
    <w:rsid w:val="000A1BBF"/>
    <w:rsid w:val="000C358F"/>
    <w:rsid w:val="000C4501"/>
    <w:rsid w:val="0010126D"/>
    <w:rsid w:val="00116790"/>
    <w:rsid w:val="00143858"/>
    <w:rsid w:val="001472E9"/>
    <w:rsid w:val="00163DCE"/>
    <w:rsid w:val="00165C8E"/>
    <w:rsid w:val="00172BB2"/>
    <w:rsid w:val="00173B88"/>
    <w:rsid w:val="0017584D"/>
    <w:rsid w:val="001921DD"/>
    <w:rsid w:val="001A2A4F"/>
    <w:rsid w:val="001B4ACA"/>
    <w:rsid w:val="001C04A3"/>
    <w:rsid w:val="001C2A0D"/>
    <w:rsid w:val="001C3593"/>
    <w:rsid w:val="001E0F06"/>
    <w:rsid w:val="001F7C12"/>
    <w:rsid w:val="00211CA8"/>
    <w:rsid w:val="00251552"/>
    <w:rsid w:val="002517EF"/>
    <w:rsid w:val="00257E5C"/>
    <w:rsid w:val="00281D42"/>
    <w:rsid w:val="002926A6"/>
    <w:rsid w:val="002A53CB"/>
    <w:rsid w:val="002A72D0"/>
    <w:rsid w:val="002C0ADB"/>
    <w:rsid w:val="002D5110"/>
    <w:rsid w:val="002E427A"/>
    <w:rsid w:val="002F4810"/>
    <w:rsid w:val="00323B30"/>
    <w:rsid w:val="0032696B"/>
    <w:rsid w:val="0033109D"/>
    <w:rsid w:val="00336D11"/>
    <w:rsid w:val="00347B6A"/>
    <w:rsid w:val="00366CCD"/>
    <w:rsid w:val="00383490"/>
    <w:rsid w:val="003867C4"/>
    <w:rsid w:val="003C5C13"/>
    <w:rsid w:val="003C7A57"/>
    <w:rsid w:val="003D1F47"/>
    <w:rsid w:val="003E19FE"/>
    <w:rsid w:val="003F63F2"/>
    <w:rsid w:val="00406998"/>
    <w:rsid w:val="00434F92"/>
    <w:rsid w:val="00436C5D"/>
    <w:rsid w:val="004541F7"/>
    <w:rsid w:val="0047491C"/>
    <w:rsid w:val="00482F4B"/>
    <w:rsid w:val="00486E6F"/>
    <w:rsid w:val="004A29D4"/>
    <w:rsid w:val="004B5ABB"/>
    <w:rsid w:val="004D528E"/>
    <w:rsid w:val="004F300B"/>
    <w:rsid w:val="00502182"/>
    <w:rsid w:val="00511BBD"/>
    <w:rsid w:val="0052048E"/>
    <w:rsid w:val="005637C4"/>
    <w:rsid w:val="00564EEA"/>
    <w:rsid w:val="00570997"/>
    <w:rsid w:val="0058378B"/>
    <w:rsid w:val="00586638"/>
    <w:rsid w:val="00592433"/>
    <w:rsid w:val="00594E01"/>
    <w:rsid w:val="00596F69"/>
    <w:rsid w:val="005A0820"/>
    <w:rsid w:val="005A2DFB"/>
    <w:rsid w:val="005B49B7"/>
    <w:rsid w:val="005C5172"/>
    <w:rsid w:val="0060093F"/>
    <w:rsid w:val="006315FC"/>
    <w:rsid w:val="00641123"/>
    <w:rsid w:val="00647880"/>
    <w:rsid w:val="0066235D"/>
    <w:rsid w:val="00677CDA"/>
    <w:rsid w:val="00680F4B"/>
    <w:rsid w:val="00685D8B"/>
    <w:rsid w:val="00696EE0"/>
    <w:rsid w:val="006D037E"/>
    <w:rsid w:val="006D480C"/>
    <w:rsid w:val="006F4E10"/>
    <w:rsid w:val="00701ED2"/>
    <w:rsid w:val="0070484F"/>
    <w:rsid w:val="00712F45"/>
    <w:rsid w:val="00736C10"/>
    <w:rsid w:val="007639EC"/>
    <w:rsid w:val="00767914"/>
    <w:rsid w:val="00767BFC"/>
    <w:rsid w:val="00771793"/>
    <w:rsid w:val="00774C0E"/>
    <w:rsid w:val="00783FBD"/>
    <w:rsid w:val="00791B98"/>
    <w:rsid w:val="007936FB"/>
    <w:rsid w:val="007B5F13"/>
    <w:rsid w:val="007C6233"/>
    <w:rsid w:val="007E1B3C"/>
    <w:rsid w:val="007E6CD5"/>
    <w:rsid w:val="007E76A1"/>
    <w:rsid w:val="007F3B51"/>
    <w:rsid w:val="008121C7"/>
    <w:rsid w:val="00815073"/>
    <w:rsid w:val="00823E0A"/>
    <w:rsid w:val="0082509A"/>
    <w:rsid w:val="00825DAC"/>
    <w:rsid w:val="00832304"/>
    <w:rsid w:val="00836AE6"/>
    <w:rsid w:val="00851FC0"/>
    <w:rsid w:val="00873135"/>
    <w:rsid w:val="00884702"/>
    <w:rsid w:val="00884923"/>
    <w:rsid w:val="008A5543"/>
    <w:rsid w:val="008B5179"/>
    <w:rsid w:val="008B5D1A"/>
    <w:rsid w:val="008B6E39"/>
    <w:rsid w:val="008C2959"/>
    <w:rsid w:val="008E4553"/>
    <w:rsid w:val="008E5725"/>
    <w:rsid w:val="009151C0"/>
    <w:rsid w:val="00937498"/>
    <w:rsid w:val="00951FEE"/>
    <w:rsid w:val="009616D0"/>
    <w:rsid w:val="009706D6"/>
    <w:rsid w:val="00981F35"/>
    <w:rsid w:val="00984CB4"/>
    <w:rsid w:val="0099201E"/>
    <w:rsid w:val="009B090B"/>
    <w:rsid w:val="009B7093"/>
    <w:rsid w:val="009B7CD1"/>
    <w:rsid w:val="00A12274"/>
    <w:rsid w:val="00A26268"/>
    <w:rsid w:val="00A4229D"/>
    <w:rsid w:val="00A42500"/>
    <w:rsid w:val="00A453D3"/>
    <w:rsid w:val="00A77300"/>
    <w:rsid w:val="00AA488F"/>
    <w:rsid w:val="00AB0EA6"/>
    <w:rsid w:val="00AB5722"/>
    <w:rsid w:val="00AD7FBB"/>
    <w:rsid w:val="00AE3EBA"/>
    <w:rsid w:val="00AE7126"/>
    <w:rsid w:val="00AF01B4"/>
    <w:rsid w:val="00AF6D85"/>
    <w:rsid w:val="00B63D57"/>
    <w:rsid w:val="00B70EF7"/>
    <w:rsid w:val="00B920FB"/>
    <w:rsid w:val="00B963B1"/>
    <w:rsid w:val="00BA4864"/>
    <w:rsid w:val="00BD4C02"/>
    <w:rsid w:val="00BF46D8"/>
    <w:rsid w:val="00C162CE"/>
    <w:rsid w:val="00C3059F"/>
    <w:rsid w:val="00C5038C"/>
    <w:rsid w:val="00C5488B"/>
    <w:rsid w:val="00C96742"/>
    <w:rsid w:val="00CC2667"/>
    <w:rsid w:val="00CE74B1"/>
    <w:rsid w:val="00CE7C97"/>
    <w:rsid w:val="00D01712"/>
    <w:rsid w:val="00D336F1"/>
    <w:rsid w:val="00D34720"/>
    <w:rsid w:val="00D61387"/>
    <w:rsid w:val="00D7410B"/>
    <w:rsid w:val="00D92395"/>
    <w:rsid w:val="00DB30AA"/>
    <w:rsid w:val="00DB61AE"/>
    <w:rsid w:val="00DC4AA0"/>
    <w:rsid w:val="00DD3693"/>
    <w:rsid w:val="00DE14AB"/>
    <w:rsid w:val="00DF0ADA"/>
    <w:rsid w:val="00DF0F8B"/>
    <w:rsid w:val="00DF1ECB"/>
    <w:rsid w:val="00DF22DD"/>
    <w:rsid w:val="00DF5067"/>
    <w:rsid w:val="00E1030E"/>
    <w:rsid w:val="00E144C7"/>
    <w:rsid w:val="00E155B4"/>
    <w:rsid w:val="00E2066E"/>
    <w:rsid w:val="00E50AE2"/>
    <w:rsid w:val="00E553A1"/>
    <w:rsid w:val="00E577A7"/>
    <w:rsid w:val="00E84FBB"/>
    <w:rsid w:val="00E90511"/>
    <w:rsid w:val="00EC6F4C"/>
    <w:rsid w:val="00ED111E"/>
    <w:rsid w:val="00ED1F08"/>
    <w:rsid w:val="00EE0003"/>
    <w:rsid w:val="00EE511B"/>
    <w:rsid w:val="00EE7BCA"/>
    <w:rsid w:val="00EF13B1"/>
    <w:rsid w:val="00EF6437"/>
    <w:rsid w:val="00F15AE2"/>
    <w:rsid w:val="00F277EA"/>
    <w:rsid w:val="00F27AC5"/>
    <w:rsid w:val="00F307F6"/>
    <w:rsid w:val="00F42266"/>
    <w:rsid w:val="00F50293"/>
    <w:rsid w:val="00F54D5A"/>
    <w:rsid w:val="00F80C41"/>
    <w:rsid w:val="00F863FC"/>
    <w:rsid w:val="00F94322"/>
    <w:rsid w:val="00FA60B8"/>
    <w:rsid w:val="00FB51D8"/>
    <w:rsid w:val="00FC532A"/>
    <w:rsid w:val="00FE583C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DF0AD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C6C072E8-CDD6-4A8F-A88A-C7622065AF44}"/>
</file>

<file path=customXml/itemProps4.xml><?xml version="1.0" encoding="utf-8"?>
<ds:datastoreItem xmlns:ds="http://schemas.openxmlformats.org/officeDocument/2006/customXml" ds:itemID="{4A747CC3-8D20-9644-8BAA-926465CE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2025-05-28T18:34:00Z</dcterms:created>
  <dcterms:modified xsi:type="dcterms:W3CDTF">2025-05-29T17:31:00Z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