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2C6B" w14:textId="1E627C70" w:rsidR="000876EC" w:rsidRPr="004D36C8" w:rsidRDefault="000876EC" w:rsidP="003C668C">
      <w:pPr>
        <w:pStyle w:val="BLMH1"/>
        <w:jc w:val="left"/>
        <w:rPr>
          <w:i/>
          <w:lang w:val="fr-FR"/>
        </w:rPr>
      </w:pPr>
      <w:r w:rsidRPr="004D36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6B486F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8567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567" cy="495300"/>
                          <a:chOff x="0" y="0"/>
                          <a:chExt cx="1514293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4601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F601B" w14:textId="59FB5A8B" w:rsidR="000876EC" w:rsidRDefault="006E59AD" w:rsidP="000876E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78D6E557" w14:textId="4DFD6A33" w:rsidR="000876EC" w:rsidRDefault="000876EC" w:rsidP="000876E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6E59A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E60F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E59A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E59A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03D6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5533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6" style="position:absolute;margin-left:0;margin-top:0;width:130.6pt;height:39pt;z-index:251715584;mso-position-horizontal-relative:margin;mso-width-relative:margin" coordsize="1514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1046;width:14096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0BF601B" w14:textId="59FB5A8B" w:rsidR="000876EC" w:rsidRDefault="006E59AD" w:rsidP="000876E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78D6E557" w14:textId="4DFD6A33" w:rsidR="000876EC" w:rsidRDefault="000876EC" w:rsidP="000876E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6E59A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E60F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6E59A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E59A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03D6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5533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D36C8">
        <w:rPr>
          <w:i/>
          <w:noProof/>
          <w:lang w:val="fr-FR"/>
        </w:rPr>
        <w:t xml:space="preserve">                    </w:t>
      </w:r>
      <w:r w:rsidR="003C668C" w:rsidRPr="004D36C8">
        <w:rPr>
          <w:i/>
          <w:noProof/>
          <w:lang w:val="fr-FR"/>
        </w:rPr>
        <w:t xml:space="preserve">      </w:t>
      </w:r>
    </w:p>
    <w:p w14:paraId="469356DE" w14:textId="5B77CF8F" w:rsidR="004A29D4" w:rsidRPr="004D36C8" w:rsidRDefault="00650CCC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  <w:r w:rsidRPr="004D36C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C7093E5" wp14:editId="6E913111">
                <wp:simplePos x="0" y="0"/>
                <wp:positionH relativeFrom="page">
                  <wp:posOffset>12700</wp:posOffset>
                </wp:positionH>
                <wp:positionV relativeFrom="paragraph">
                  <wp:posOffset>-271780</wp:posOffset>
                </wp:positionV>
                <wp:extent cx="7791450" cy="412509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09F03" w14:textId="2B7470F0" w:rsidR="00650CCC" w:rsidRPr="004D36C8" w:rsidRDefault="00650CCC" w:rsidP="00650CCC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4D36C8">
                              <w:rPr>
                                <w:bCs/>
                                <w:lang w:val="fr-FR"/>
                              </w:rPr>
                              <w:t xml:space="preserve"> Explore</w:t>
                            </w:r>
                            <w:r w:rsidR="004D36C8" w:rsidRPr="004D36C8">
                              <w:rPr>
                                <w:bCs/>
                                <w:lang w:val="fr-FR"/>
                              </w:rPr>
                              <w:t>r l’aire de</w:t>
                            </w:r>
                            <w:r w:rsidRPr="004D36C8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4D36C8" w:rsidRPr="004D36C8">
                              <w:rPr>
                                <w:bCs/>
                                <w:lang w:val="fr-FR"/>
                              </w:rPr>
                              <w:t>p</w:t>
                            </w:r>
                            <w:r w:rsidRPr="004D36C8">
                              <w:rPr>
                                <w:bCs/>
                                <w:lang w:val="fr-FR"/>
                              </w:rPr>
                              <w:t>arall</w:t>
                            </w:r>
                            <w:r w:rsidR="004D36C8" w:rsidRPr="004D36C8">
                              <w:rPr>
                                <w:bCs/>
                                <w:lang w:val="fr-FR"/>
                              </w:rPr>
                              <w:t>é</w:t>
                            </w:r>
                            <w:r w:rsidRPr="004D36C8">
                              <w:rPr>
                                <w:bCs/>
                                <w:lang w:val="fr-FR"/>
                              </w:rPr>
                              <w:t>logram</w:t>
                            </w:r>
                            <w:r w:rsidR="004D36C8" w:rsidRPr="004D36C8">
                              <w:rPr>
                                <w:bCs/>
                                <w:lang w:val="fr-FR"/>
                              </w:rPr>
                              <w:t>me</w:t>
                            </w:r>
                            <w:r w:rsidRPr="004D36C8">
                              <w:rPr>
                                <w:bCs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93E5" id="Text Box 2144463246" o:spid="_x0000_s1029" type="#_x0000_t202" style="position:absolute;margin-left:1pt;margin-top:-21.4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" fillcolor="white [3201]" stroked="f" strokeweight=".5pt">
                <v:textbox>
                  <w:txbxContent>
                    <w:p w14:paraId="3A209F03" w14:textId="2B7470F0" w:rsidR="00650CCC" w:rsidRPr="004D36C8" w:rsidRDefault="00650CCC" w:rsidP="00650CCC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4D36C8">
                        <w:rPr>
                          <w:bCs/>
                          <w:lang w:val="fr-FR"/>
                        </w:rPr>
                        <w:t xml:space="preserve"> Explore</w:t>
                      </w:r>
                      <w:r w:rsidR="004D36C8" w:rsidRPr="004D36C8">
                        <w:rPr>
                          <w:bCs/>
                          <w:lang w:val="fr-FR"/>
                        </w:rPr>
                        <w:t>r l’aire de</w:t>
                      </w:r>
                      <w:r w:rsidRPr="004D36C8">
                        <w:rPr>
                          <w:bCs/>
                          <w:lang w:val="fr-FR"/>
                        </w:rPr>
                        <w:t xml:space="preserve"> </w:t>
                      </w:r>
                      <w:r w:rsidR="004D36C8" w:rsidRPr="004D36C8">
                        <w:rPr>
                          <w:bCs/>
                          <w:lang w:val="fr-FR"/>
                        </w:rPr>
                        <w:t>p</w:t>
                      </w:r>
                      <w:r w:rsidRPr="004D36C8">
                        <w:rPr>
                          <w:bCs/>
                          <w:lang w:val="fr-FR"/>
                        </w:rPr>
                        <w:t>arall</w:t>
                      </w:r>
                      <w:r w:rsidR="004D36C8" w:rsidRPr="004D36C8">
                        <w:rPr>
                          <w:bCs/>
                          <w:lang w:val="fr-FR"/>
                        </w:rPr>
                        <w:t>é</w:t>
                      </w:r>
                      <w:r w:rsidRPr="004D36C8">
                        <w:rPr>
                          <w:bCs/>
                          <w:lang w:val="fr-FR"/>
                        </w:rPr>
                        <w:t>logram</w:t>
                      </w:r>
                      <w:r w:rsidR="004D36C8" w:rsidRPr="004D36C8">
                        <w:rPr>
                          <w:bCs/>
                          <w:lang w:val="fr-FR"/>
                        </w:rPr>
                        <w:t>me</w:t>
                      </w:r>
                      <w:r w:rsidRPr="004D36C8">
                        <w:rPr>
                          <w:bCs/>
                          <w:lang w:val="fr-FR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31071777"/>
      <w:bookmarkEnd w:id="0"/>
    </w:p>
    <w:p w14:paraId="0066B4E7" w14:textId="7234AE3F" w:rsidR="00EA611B" w:rsidRPr="004D36C8" w:rsidRDefault="00C205C3" w:rsidP="00C205C3">
      <w:pPr>
        <w:pStyle w:val="SampleTasks"/>
        <w:numPr>
          <w:ilvl w:val="0"/>
          <w:numId w:val="0"/>
        </w:numPr>
        <w:spacing w:after="0"/>
        <w:ind w:left="360" w:hanging="360"/>
        <w:rPr>
          <w:rFonts w:ascii="Arial" w:eastAsia="Open Sans" w:hAnsi="Arial" w:cs="Arial"/>
          <w:sz w:val="32"/>
          <w:szCs w:val="32"/>
          <w:lang w:val="fr-FR"/>
        </w:rPr>
      </w:pPr>
      <w:r w:rsidRPr="004D36C8">
        <w:rPr>
          <w:rFonts w:ascii="Arial" w:eastAsia="Open Sans" w:hAnsi="Arial" w:cs="Arial"/>
          <w:sz w:val="32"/>
          <w:szCs w:val="32"/>
          <w:lang w:val="fr-FR"/>
        </w:rPr>
        <w:t xml:space="preserve">1. </w:t>
      </w:r>
      <w:r w:rsidR="006050DD">
        <w:rPr>
          <w:rFonts w:ascii="Arial" w:eastAsia="Open Sans" w:hAnsi="Arial" w:cs="Arial"/>
          <w:sz w:val="32"/>
          <w:szCs w:val="32"/>
          <w:lang w:val="fr-FR"/>
        </w:rPr>
        <w:t>À l’aide d’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>un géoplan</w:t>
      </w:r>
      <w:r w:rsidR="006050DD">
        <w:rPr>
          <w:rFonts w:ascii="Arial" w:eastAsia="Open Sans" w:hAnsi="Arial" w:cs="Arial"/>
          <w:sz w:val="32"/>
          <w:szCs w:val="32"/>
          <w:lang w:val="fr-FR"/>
        </w:rPr>
        <w:t>,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 xml:space="preserve"> crée </w:t>
      </w:r>
      <w:r w:rsidR="006050DD">
        <w:rPr>
          <w:rFonts w:ascii="Arial" w:eastAsia="Open Sans" w:hAnsi="Arial" w:cs="Arial"/>
          <w:sz w:val="32"/>
          <w:szCs w:val="32"/>
          <w:lang w:val="fr-FR"/>
        </w:rPr>
        <w:t xml:space="preserve">des rectangles et des </w:t>
      </w:r>
      <w:r w:rsidR="006050DD" w:rsidRPr="00A57AF4">
        <w:rPr>
          <w:rFonts w:ascii="Arial" w:eastAsia="Open Sans" w:hAnsi="Arial" w:cs="Arial"/>
          <w:sz w:val="32"/>
          <w:szCs w:val="32"/>
          <w:lang w:val="fr-FR"/>
        </w:rPr>
        <w:t xml:space="preserve">parallélogrammes </w:t>
      </w:r>
      <w:r w:rsidR="006050DD">
        <w:rPr>
          <w:rFonts w:ascii="Arial" w:eastAsia="Open Sans" w:hAnsi="Arial" w:cs="Arial"/>
          <w:sz w:val="32"/>
          <w:szCs w:val="32"/>
          <w:lang w:val="fr-FR"/>
        </w:rPr>
        <w:t xml:space="preserve">de 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 xml:space="preserve">différentes tailles </w:t>
      </w:r>
      <w:r w:rsidR="006050DD">
        <w:rPr>
          <w:rFonts w:ascii="Arial" w:eastAsia="Open Sans" w:hAnsi="Arial" w:cs="Arial"/>
          <w:sz w:val="32"/>
          <w:szCs w:val="32"/>
          <w:lang w:val="fr-FR"/>
        </w:rPr>
        <w:t>qui ont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 xml:space="preserve"> la même base et la même hauteur.</w:t>
      </w:r>
    </w:p>
    <w:p w14:paraId="4221B396" w14:textId="16601C2B" w:rsidR="0055334F" w:rsidRPr="004D36C8" w:rsidRDefault="00A57AF4" w:rsidP="0055334F">
      <w:pPr>
        <w:pStyle w:val="SampleTasks"/>
        <w:numPr>
          <w:ilvl w:val="0"/>
          <w:numId w:val="9"/>
        </w:numPr>
        <w:spacing w:after="0"/>
        <w:rPr>
          <w:rFonts w:ascii="Arial" w:eastAsia="Open Sans" w:hAnsi="Arial" w:cs="Arial"/>
          <w:sz w:val="32"/>
          <w:szCs w:val="32"/>
          <w:lang w:val="fr-FR"/>
        </w:rPr>
      </w:pPr>
      <w:r w:rsidRPr="00A57AF4">
        <w:rPr>
          <w:rFonts w:ascii="Arial" w:eastAsia="Open Sans" w:hAnsi="Arial" w:cs="Arial"/>
          <w:sz w:val="32"/>
          <w:szCs w:val="32"/>
          <w:lang w:val="fr-FR"/>
        </w:rPr>
        <w:t>Crée un parallélogramme sur le géoplan</w:t>
      </w:r>
      <w:r>
        <w:rPr>
          <w:rFonts w:ascii="Arial" w:eastAsia="Open Sans" w:hAnsi="Arial" w:cs="Arial"/>
          <w:sz w:val="32"/>
          <w:szCs w:val="32"/>
          <w:lang w:val="fr-FR"/>
        </w:rPr>
        <w:t>.</w:t>
      </w:r>
    </w:p>
    <w:p w14:paraId="4B898ABA" w14:textId="0DE87AD7" w:rsidR="0055334F" w:rsidRPr="004D36C8" w:rsidRDefault="004E095C" w:rsidP="0055334F">
      <w:pPr>
        <w:pStyle w:val="SampleTasks"/>
        <w:numPr>
          <w:ilvl w:val="0"/>
          <w:numId w:val="9"/>
        </w:numPr>
        <w:spacing w:after="0"/>
        <w:rPr>
          <w:rFonts w:ascii="Arial" w:eastAsia="Open Sans" w:hAnsi="Arial" w:cs="Arial"/>
          <w:sz w:val="32"/>
          <w:szCs w:val="32"/>
          <w:lang w:val="fr-FR"/>
        </w:rPr>
      </w:pPr>
      <w:r>
        <w:rPr>
          <w:rFonts w:ascii="Arial" w:eastAsia="Open Sans" w:hAnsi="Arial" w:cs="Arial"/>
          <w:sz w:val="32"/>
          <w:szCs w:val="32"/>
          <w:lang w:val="fr-FR"/>
        </w:rPr>
        <w:t xml:space="preserve">Avec 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>une bande élastique d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 xml:space="preserve">une autre couleur, crée un rectangle </w:t>
      </w:r>
      <w:r w:rsidR="006050DD">
        <w:rPr>
          <w:rFonts w:ascii="Arial" w:eastAsia="Open Sans" w:hAnsi="Arial" w:cs="Arial"/>
          <w:sz w:val="32"/>
          <w:szCs w:val="32"/>
          <w:lang w:val="fr-FR"/>
        </w:rPr>
        <w:t>qui a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 xml:space="preserve"> la même base et la même hauteur au-dessus du</w:t>
      </w:r>
      <w:r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>parallélogramme</w:t>
      </w:r>
      <w:r w:rsidR="00EA611B" w:rsidRPr="004D36C8">
        <w:rPr>
          <w:rFonts w:ascii="Arial" w:eastAsia="Open Sans" w:hAnsi="Arial" w:cs="Arial"/>
          <w:sz w:val="32"/>
          <w:szCs w:val="32"/>
          <w:lang w:val="fr-FR"/>
        </w:rPr>
        <w:t>.</w:t>
      </w:r>
    </w:p>
    <w:p w14:paraId="5B5F444C" w14:textId="514B4426" w:rsidR="00EA611B" w:rsidRPr="004D36C8" w:rsidRDefault="004E095C" w:rsidP="0055334F">
      <w:pPr>
        <w:pStyle w:val="SampleTasks"/>
        <w:numPr>
          <w:ilvl w:val="0"/>
          <w:numId w:val="9"/>
        </w:numPr>
        <w:spacing w:after="0"/>
        <w:rPr>
          <w:rFonts w:ascii="Arial" w:eastAsia="Open Sans" w:hAnsi="Arial" w:cs="Arial"/>
          <w:sz w:val="32"/>
          <w:szCs w:val="32"/>
          <w:lang w:val="fr-FR"/>
        </w:rPr>
      </w:pPr>
      <w:r>
        <w:rPr>
          <w:rFonts w:ascii="Arial" w:eastAsia="Open Sans" w:hAnsi="Arial" w:cs="Arial"/>
          <w:sz w:val="32"/>
          <w:szCs w:val="32"/>
          <w:lang w:val="fr-FR"/>
        </w:rPr>
        <w:t xml:space="preserve">Avec 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>une bande élastique d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>une troisième couleur, ajoute le morceau triangulaire restant à l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="00A57AF4" w:rsidRPr="00A57AF4">
        <w:rPr>
          <w:rFonts w:ascii="Arial" w:eastAsia="Open Sans" w:hAnsi="Arial" w:cs="Arial"/>
          <w:sz w:val="32"/>
          <w:szCs w:val="32"/>
          <w:lang w:val="fr-FR"/>
        </w:rPr>
        <w:t>autre bout du rectangle</w:t>
      </w:r>
      <w:r w:rsidR="00EA611B" w:rsidRPr="004D36C8">
        <w:rPr>
          <w:rFonts w:ascii="Arial" w:eastAsia="Open Sans" w:hAnsi="Arial" w:cs="Arial"/>
          <w:sz w:val="32"/>
          <w:szCs w:val="32"/>
          <w:lang w:val="fr-FR"/>
        </w:rPr>
        <w:t>.</w:t>
      </w:r>
    </w:p>
    <w:p w14:paraId="04F2D854" w14:textId="1E889ADC" w:rsidR="003C668C" w:rsidRPr="004D36C8" w:rsidRDefault="004D36C8" w:rsidP="00E24D71">
      <w:pPr>
        <w:pStyle w:val="SampleTasks"/>
        <w:numPr>
          <w:ilvl w:val="0"/>
          <w:numId w:val="0"/>
        </w:numPr>
        <w:spacing w:before="240"/>
        <w:ind w:left="360"/>
        <w:rPr>
          <w:rFonts w:ascii="Arial" w:eastAsia="Open Sans" w:hAnsi="Arial" w:cs="Arial"/>
          <w:sz w:val="32"/>
          <w:szCs w:val="32"/>
          <w:lang w:val="fr-FR"/>
        </w:rPr>
      </w:pPr>
      <w:r w:rsidRPr="004D36C8">
        <w:rPr>
          <w:rFonts w:ascii="Arial" w:eastAsia="Open Sans" w:hAnsi="Arial" w:cs="Arial"/>
          <w:sz w:val="32"/>
          <w:szCs w:val="32"/>
          <w:lang w:val="fr-FR"/>
        </w:rPr>
        <w:t>Remplis le tableau suivant.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2037"/>
        <w:gridCol w:w="2137"/>
        <w:gridCol w:w="2137"/>
      </w:tblGrid>
      <w:tr w:rsidR="008B42F5" w:rsidRPr="004D36C8" w14:paraId="35AAF87A" w14:textId="77777777" w:rsidTr="008B42F5">
        <w:tc>
          <w:tcPr>
            <w:tcW w:w="1959" w:type="dxa"/>
          </w:tcPr>
          <w:p w14:paraId="151B91E9" w14:textId="22418B27" w:rsidR="008B42F5" w:rsidRPr="004D36C8" w:rsidRDefault="004D36C8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Dimensions du r</w:t>
            </w:r>
            <w:r w:rsidR="008B42F5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ectangle</w:t>
            </w:r>
          </w:p>
          <w:p w14:paraId="77C051A8" w14:textId="3007FE62" w:rsidR="008B42F5" w:rsidRPr="004D36C8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  <w:tc>
          <w:tcPr>
            <w:tcW w:w="2037" w:type="dxa"/>
          </w:tcPr>
          <w:p w14:paraId="48BCDBFD" w14:textId="34141A03" w:rsidR="008B42F5" w:rsidRPr="004D36C8" w:rsidRDefault="004D36C8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Aire du r</w:t>
            </w:r>
            <w:r w:rsidR="008B42F5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ectangle</w:t>
            </w:r>
          </w:p>
          <w:p w14:paraId="2809A181" w14:textId="4CE0BC4F" w:rsidR="008B42F5" w:rsidRPr="004D36C8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 xml:space="preserve"> carré</w:t>
            </w:r>
            <w:r w:rsidR="00BB1E7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e</w:t>
            </w:r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  <w:tc>
          <w:tcPr>
            <w:tcW w:w="2068" w:type="dxa"/>
          </w:tcPr>
          <w:p w14:paraId="72A8A184" w14:textId="2A1B5FF4" w:rsidR="008B42F5" w:rsidRPr="004D36C8" w:rsidRDefault="004D36C8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Dimensions du p</w:t>
            </w:r>
            <w:r w:rsidR="008B42F5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arall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="008B42F5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logram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me</w:t>
            </w:r>
          </w:p>
          <w:p w14:paraId="148594ED" w14:textId="0D37FD30" w:rsidR="008B42F5" w:rsidRPr="004D36C8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  <w:tc>
          <w:tcPr>
            <w:tcW w:w="1939" w:type="dxa"/>
          </w:tcPr>
          <w:p w14:paraId="2BB98B90" w14:textId="779D5748" w:rsidR="008B42F5" w:rsidRPr="004D36C8" w:rsidRDefault="004D36C8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Aire du p</w:t>
            </w:r>
            <w:r w:rsidR="008B42F5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arall</w:t>
            </w:r>
            <w:r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="008B42F5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logram</w:t>
            </w:r>
            <w:r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me</w:t>
            </w:r>
          </w:p>
          <w:p w14:paraId="63AF1160" w14:textId="3E6797DF" w:rsidR="008B42F5" w:rsidRPr="004D36C8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 xml:space="preserve"> carré</w:t>
            </w:r>
            <w:r w:rsidR="00966F49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e</w:t>
            </w:r>
            <w:r w:rsidR="004D36C8"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r w:rsidRPr="004D36C8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</w:tr>
      <w:tr w:rsidR="008B42F5" w:rsidRPr="004D36C8" w14:paraId="2CEE4557" w14:textId="77777777" w:rsidTr="008B42F5">
        <w:trPr>
          <w:trHeight w:val="720"/>
        </w:trPr>
        <w:tc>
          <w:tcPr>
            <w:tcW w:w="1959" w:type="dxa"/>
            <w:vAlign w:val="center"/>
          </w:tcPr>
          <w:p w14:paraId="7B0B2879" w14:textId="1E63BA19" w:rsidR="008B42F5" w:rsidRPr="004D36C8" w:rsidRDefault="008B42F5" w:rsidP="00CB20F1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</w:pPr>
            <w:r w:rsidRP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 xml:space="preserve">2 </w:t>
            </w:r>
            <w:r w:rsid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>sur</w:t>
            </w:r>
            <w:r w:rsidRP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 xml:space="preserve"> 1</w:t>
            </w:r>
          </w:p>
        </w:tc>
        <w:tc>
          <w:tcPr>
            <w:tcW w:w="2037" w:type="dxa"/>
            <w:vAlign w:val="center"/>
          </w:tcPr>
          <w:p w14:paraId="761CA716" w14:textId="6C3CA5D4" w:rsidR="008B42F5" w:rsidRPr="004D36C8" w:rsidRDefault="008B42F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</w:pPr>
            <w:r w:rsidRP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>2</w:t>
            </w:r>
          </w:p>
        </w:tc>
        <w:tc>
          <w:tcPr>
            <w:tcW w:w="2068" w:type="dxa"/>
            <w:vAlign w:val="center"/>
          </w:tcPr>
          <w:p w14:paraId="4442DE05" w14:textId="3E313DB6" w:rsidR="008B42F5" w:rsidRPr="004D36C8" w:rsidRDefault="008B42F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</w:pPr>
            <w:r w:rsidRP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 xml:space="preserve">2 </w:t>
            </w:r>
            <w:r w:rsid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>sur</w:t>
            </w:r>
            <w:r w:rsidRP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 xml:space="preserve"> 1</w:t>
            </w:r>
          </w:p>
        </w:tc>
        <w:tc>
          <w:tcPr>
            <w:tcW w:w="1939" w:type="dxa"/>
            <w:vAlign w:val="center"/>
          </w:tcPr>
          <w:p w14:paraId="544C365D" w14:textId="6AB3B58F" w:rsidR="008B42F5" w:rsidRPr="004D36C8" w:rsidRDefault="008B42F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</w:pPr>
            <w:r w:rsidRPr="004D36C8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  <w:lang w:val="fr-FR"/>
              </w:rPr>
              <w:t>2</w:t>
            </w:r>
          </w:p>
        </w:tc>
      </w:tr>
      <w:tr w:rsidR="008B42F5" w:rsidRPr="004D36C8" w14:paraId="50AA11EE" w14:textId="77777777" w:rsidTr="008B42F5">
        <w:trPr>
          <w:trHeight w:val="720"/>
        </w:trPr>
        <w:tc>
          <w:tcPr>
            <w:tcW w:w="1959" w:type="dxa"/>
          </w:tcPr>
          <w:p w14:paraId="1CBF65A8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4BE6E0BD" w14:textId="1B295C1C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37" w:type="dxa"/>
          </w:tcPr>
          <w:p w14:paraId="73488D19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68" w:type="dxa"/>
          </w:tcPr>
          <w:p w14:paraId="4159DB23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39" w:type="dxa"/>
          </w:tcPr>
          <w:p w14:paraId="2F38ACA6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B42F5" w:rsidRPr="004D36C8" w14:paraId="5916FEFB" w14:textId="77777777" w:rsidTr="008B42F5">
        <w:trPr>
          <w:trHeight w:val="720"/>
        </w:trPr>
        <w:tc>
          <w:tcPr>
            <w:tcW w:w="1959" w:type="dxa"/>
          </w:tcPr>
          <w:p w14:paraId="539DA704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277EBF2A" w14:textId="75AB9C72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37" w:type="dxa"/>
          </w:tcPr>
          <w:p w14:paraId="447870B8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68" w:type="dxa"/>
          </w:tcPr>
          <w:p w14:paraId="5B89211A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39" w:type="dxa"/>
          </w:tcPr>
          <w:p w14:paraId="36C7CF9E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B42F5" w:rsidRPr="004D36C8" w14:paraId="42865E2D" w14:textId="77777777" w:rsidTr="008B42F5">
        <w:trPr>
          <w:trHeight w:val="720"/>
        </w:trPr>
        <w:tc>
          <w:tcPr>
            <w:tcW w:w="1959" w:type="dxa"/>
          </w:tcPr>
          <w:p w14:paraId="13E060BF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6240C556" w14:textId="621D29FB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37" w:type="dxa"/>
          </w:tcPr>
          <w:p w14:paraId="69DF727E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68" w:type="dxa"/>
          </w:tcPr>
          <w:p w14:paraId="3C384E73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39" w:type="dxa"/>
          </w:tcPr>
          <w:p w14:paraId="57266339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B42F5" w:rsidRPr="004D36C8" w14:paraId="53B17C57" w14:textId="77777777" w:rsidTr="008B42F5">
        <w:trPr>
          <w:trHeight w:val="720"/>
        </w:trPr>
        <w:tc>
          <w:tcPr>
            <w:tcW w:w="1959" w:type="dxa"/>
          </w:tcPr>
          <w:p w14:paraId="7EBB4AB1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37D7AF0D" w14:textId="21EC3BB5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37" w:type="dxa"/>
          </w:tcPr>
          <w:p w14:paraId="6863633B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68" w:type="dxa"/>
          </w:tcPr>
          <w:p w14:paraId="47E2C2A6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39" w:type="dxa"/>
          </w:tcPr>
          <w:p w14:paraId="61522994" w14:textId="77777777" w:rsidR="008B42F5" w:rsidRPr="004D36C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14:paraId="3CE084BD" w14:textId="77777777" w:rsidR="003C668C" w:rsidRPr="004D36C8" w:rsidRDefault="003C668C" w:rsidP="003C668C">
      <w:pPr>
        <w:pStyle w:val="SampleTasks"/>
        <w:numPr>
          <w:ilvl w:val="0"/>
          <w:numId w:val="0"/>
        </w:numPr>
        <w:ind w:left="360" w:hanging="360"/>
        <w:rPr>
          <w:rFonts w:ascii="Arial" w:hAnsi="Arial" w:cs="Arial"/>
          <w:sz w:val="22"/>
          <w:lang w:val="fr-FR"/>
        </w:rPr>
      </w:pPr>
    </w:p>
    <w:p w14:paraId="5FBFE502" w14:textId="0412B0F2" w:rsidR="00C205C3" w:rsidRPr="004D36C8" w:rsidRDefault="00A57AF4" w:rsidP="008B42F5">
      <w:pPr>
        <w:spacing w:after="160" w:line="259" w:lineRule="auto"/>
        <w:ind w:left="284"/>
        <w:rPr>
          <w:rFonts w:ascii="Arial" w:eastAsia="Open Sans" w:hAnsi="Arial" w:cs="Arial"/>
          <w:sz w:val="28"/>
          <w:szCs w:val="28"/>
          <w:lang w:val="fr-FR"/>
        </w:rPr>
      </w:pPr>
      <w:r w:rsidRPr="00A57AF4">
        <w:rPr>
          <w:rFonts w:ascii="Arial" w:eastAsia="Open Sans" w:hAnsi="Arial" w:cs="Arial"/>
          <w:sz w:val="32"/>
          <w:szCs w:val="32"/>
          <w:lang w:val="fr-FR"/>
        </w:rPr>
        <w:t>Comment l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Pr="00A57AF4">
        <w:rPr>
          <w:rFonts w:ascii="Arial" w:eastAsia="Open Sans" w:hAnsi="Arial" w:cs="Arial"/>
          <w:sz w:val="32"/>
          <w:szCs w:val="32"/>
          <w:lang w:val="fr-FR"/>
        </w:rPr>
        <w:t>aire d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Pr="00A57AF4">
        <w:rPr>
          <w:rFonts w:ascii="Arial" w:eastAsia="Open Sans" w:hAnsi="Arial" w:cs="Arial"/>
          <w:sz w:val="32"/>
          <w:szCs w:val="32"/>
          <w:lang w:val="fr-FR"/>
        </w:rPr>
        <w:t>un parallélogramme est-elle liée à l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Pr="00A57AF4">
        <w:rPr>
          <w:rFonts w:ascii="Arial" w:eastAsia="Open Sans" w:hAnsi="Arial" w:cs="Arial"/>
          <w:sz w:val="32"/>
          <w:szCs w:val="32"/>
          <w:lang w:val="fr-FR"/>
        </w:rPr>
        <w:t>aire d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Pr="00A57AF4">
        <w:rPr>
          <w:rFonts w:ascii="Arial" w:eastAsia="Open Sans" w:hAnsi="Arial" w:cs="Arial"/>
          <w:sz w:val="32"/>
          <w:szCs w:val="32"/>
          <w:lang w:val="fr-FR"/>
        </w:rPr>
        <w:t xml:space="preserve">un rectangle 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qui a</w:t>
      </w:r>
      <w:r w:rsidRPr="00A57AF4">
        <w:rPr>
          <w:rFonts w:ascii="Arial" w:eastAsia="Open Sans" w:hAnsi="Arial" w:cs="Arial"/>
          <w:sz w:val="32"/>
          <w:szCs w:val="32"/>
          <w:lang w:val="fr-FR"/>
        </w:rPr>
        <w:t xml:space="preserve"> la même base et la même hauteur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 </w:t>
      </w:r>
      <w:r w:rsidRPr="00A57AF4">
        <w:rPr>
          <w:rFonts w:ascii="Arial" w:eastAsia="Open Sans" w:hAnsi="Arial" w:cs="Arial"/>
          <w:sz w:val="32"/>
          <w:szCs w:val="32"/>
          <w:lang w:val="fr-FR"/>
        </w:rPr>
        <w:t>?</w:t>
      </w:r>
      <w:r w:rsidR="00C205C3" w:rsidRPr="004D36C8">
        <w:rPr>
          <w:rFonts w:ascii="Arial" w:eastAsia="Open Sans" w:hAnsi="Arial" w:cs="Arial"/>
          <w:sz w:val="28"/>
          <w:szCs w:val="28"/>
          <w:lang w:val="fr-FR"/>
        </w:rPr>
        <w:br w:type="page"/>
      </w:r>
    </w:p>
    <w:p w14:paraId="78F3DBAB" w14:textId="6F455FD7" w:rsidR="00C205C3" w:rsidRPr="004D36C8" w:rsidRDefault="006E59AD" w:rsidP="00C205C3">
      <w:pPr>
        <w:pStyle w:val="BLMH1"/>
        <w:jc w:val="left"/>
        <w:rPr>
          <w:i/>
          <w:noProof/>
          <w:lang w:val="fr-FR"/>
        </w:rPr>
      </w:pPr>
      <w:r w:rsidRPr="004D36C8">
        <w:rPr>
          <w:rFonts w:eastAsiaTheme="minorHAnsi"/>
          <w:noProof/>
          <w:sz w:val="24"/>
          <w:szCs w:val="24"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E3F28A8" wp14:editId="467606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68093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093" cy="495300"/>
                          <a:chOff x="0" y="0"/>
                          <a:chExt cx="1523182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9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A8971" w14:textId="77777777" w:rsidR="006E59AD" w:rsidRDefault="006E59AD" w:rsidP="006E59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4D2C6E7" w14:textId="36C77158" w:rsidR="00C205C3" w:rsidRDefault="006E59AD" w:rsidP="006E59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 w:rsidR="00C205C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5533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F28A8" id="Group 1" o:spid="_x0000_s1030" style="position:absolute;margin-left:0;margin-top:0;width:131.35pt;height:39pt;z-index:251717632;mso-position-horizontal-relative:margin;mso-width-relative:margin" coordsize="1523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&#13;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47" o:spid="_x0000_s1032" type="#_x0000_t202" style="position:absolute;left:1134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2D8A8971" w14:textId="77777777" w:rsidR="006E59AD" w:rsidRDefault="006E59AD" w:rsidP="006E59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4D2C6E7" w14:textId="36C77158" w:rsidR="00C205C3" w:rsidRDefault="006E59AD" w:rsidP="006E59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 w:rsidR="00C205C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5533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50CCC" w:rsidRPr="004D36C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C92FDB3" wp14:editId="537AABDF">
                <wp:simplePos x="0" y="0"/>
                <wp:positionH relativeFrom="page">
                  <wp:align>right</wp:align>
                </wp:positionH>
                <wp:positionV relativeFrom="paragraph">
                  <wp:posOffset>-3810</wp:posOffset>
                </wp:positionV>
                <wp:extent cx="7791450" cy="752475"/>
                <wp:effectExtent l="0" t="0" r="0" b="9525"/>
                <wp:wrapNone/>
                <wp:docPr id="1887562747" name="Text Box 1887562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2961A" w14:textId="48CF79B2" w:rsidR="00650CCC" w:rsidRDefault="00650CCC" w:rsidP="00650CCC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6E59AD" w:rsidRPr="004D36C8">
                              <w:rPr>
                                <w:bCs/>
                                <w:lang w:val="fr-FR"/>
                              </w:rPr>
                              <w:t>Explorer l’aire de parallélogrammes</w:t>
                            </w:r>
                          </w:p>
                          <w:p w14:paraId="30EC0CB9" w14:textId="30BD34A7" w:rsidR="00650CCC" w:rsidRPr="00650CCC" w:rsidRDefault="00650CCC" w:rsidP="00650CCC">
                            <w:pPr>
                              <w:pStyle w:val="H1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             </w:t>
                            </w:r>
                            <w:r w:rsidRPr="00650CCC">
                              <w:rPr>
                                <w:b w:val="0"/>
                              </w:rPr>
                              <w:t>(</w:t>
                            </w:r>
                            <w:r w:rsidR="006E59AD">
                              <w:rPr>
                                <w:b w:val="0"/>
                              </w:rPr>
                              <w:t>suite</w:t>
                            </w:r>
                            <w:r w:rsidRPr="00650CCC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FDB3" id="Text Box 1887562747" o:spid="_x0000_s1033" type="#_x0000_t202" style="position:absolute;margin-left:562.3pt;margin-top:-.3pt;width:613.5pt;height:59.25pt;z-index:-251594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" fillcolor="white [3201]" stroked="f" strokeweight=".5pt">
                <v:textbox>
                  <w:txbxContent>
                    <w:p w14:paraId="06F2961A" w14:textId="48CF79B2" w:rsidR="00650CCC" w:rsidRDefault="00650CCC" w:rsidP="00650CCC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6E59AD" w:rsidRPr="004D36C8">
                        <w:rPr>
                          <w:bCs/>
                          <w:lang w:val="fr-FR"/>
                        </w:rPr>
                        <w:t>Explorer l’aire de parallélogrammes</w:t>
                      </w:r>
                    </w:p>
                    <w:p w14:paraId="30EC0CB9" w14:textId="30BD34A7" w:rsidR="00650CCC" w:rsidRPr="00650CCC" w:rsidRDefault="00650CCC" w:rsidP="00650CCC">
                      <w:pPr>
                        <w:pStyle w:val="H1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             </w:t>
                      </w:r>
                      <w:r w:rsidRPr="00650CCC">
                        <w:rPr>
                          <w:b w:val="0"/>
                        </w:rPr>
                        <w:t>(</w:t>
                      </w:r>
                      <w:r w:rsidR="006E59AD">
                        <w:rPr>
                          <w:b w:val="0"/>
                        </w:rPr>
                        <w:t>suite</w:t>
                      </w:r>
                      <w:r w:rsidRPr="00650CCC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05C3" w:rsidRPr="004D36C8">
        <w:rPr>
          <w:i/>
          <w:noProof/>
          <w:lang w:val="fr-FR"/>
        </w:rPr>
        <w:t xml:space="preserve">                       </w:t>
      </w:r>
    </w:p>
    <w:p w14:paraId="3199C830" w14:textId="3061129A" w:rsidR="00650CCC" w:rsidRPr="004D36C8" w:rsidRDefault="00650CCC" w:rsidP="00C205C3">
      <w:pPr>
        <w:pStyle w:val="BLMH1"/>
        <w:jc w:val="left"/>
        <w:rPr>
          <w:i/>
          <w:lang w:val="fr-FR"/>
        </w:rPr>
      </w:pPr>
    </w:p>
    <w:p w14:paraId="6BCDEBB7" w14:textId="77777777" w:rsidR="00C205C3" w:rsidRPr="004D36C8" w:rsidRDefault="00C205C3" w:rsidP="00C205C3">
      <w:pPr>
        <w:rPr>
          <w:rFonts w:ascii="Arial" w:eastAsia="Open Sans" w:hAnsi="Arial" w:cs="Arial"/>
          <w:sz w:val="8"/>
          <w:szCs w:val="8"/>
          <w:lang w:val="fr-FR"/>
        </w:rPr>
      </w:pPr>
    </w:p>
    <w:p w14:paraId="6F542838" w14:textId="77777777" w:rsidR="00650CCC" w:rsidRPr="004D36C8" w:rsidRDefault="00650CCC" w:rsidP="00DB6F97">
      <w:pPr>
        <w:spacing w:line="276" w:lineRule="auto"/>
        <w:ind w:left="567" w:hanging="567"/>
        <w:rPr>
          <w:rFonts w:ascii="Arial" w:eastAsia="Open Sans" w:hAnsi="Arial" w:cs="Arial"/>
          <w:sz w:val="32"/>
          <w:szCs w:val="32"/>
          <w:lang w:val="fr-FR"/>
        </w:rPr>
      </w:pPr>
    </w:p>
    <w:p w14:paraId="62C63919" w14:textId="5C6740B7" w:rsidR="00783FBD" w:rsidRPr="004D36C8" w:rsidRDefault="00C205C3" w:rsidP="00DB6F97">
      <w:pPr>
        <w:spacing w:line="276" w:lineRule="auto"/>
        <w:ind w:left="567" w:hanging="567"/>
        <w:rPr>
          <w:rFonts w:ascii="Arial" w:eastAsia="Open Sans" w:hAnsi="Arial" w:cs="Arial"/>
          <w:sz w:val="32"/>
          <w:szCs w:val="32"/>
          <w:lang w:val="fr-FR"/>
        </w:rPr>
      </w:pPr>
      <w:r w:rsidRPr="004D36C8">
        <w:rPr>
          <w:rFonts w:ascii="Arial" w:eastAsia="Open Sans" w:hAnsi="Arial" w:cs="Arial"/>
          <w:sz w:val="32"/>
          <w:szCs w:val="32"/>
          <w:lang w:val="fr-FR"/>
        </w:rPr>
        <w:t xml:space="preserve">2. </w:t>
      </w:r>
      <w:r w:rsidR="00E24D71" w:rsidRPr="004D36C8">
        <w:rPr>
          <w:rFonts w:ascii="Arial" w:eastAsia="Open Sans" w:hAnsi="Arial" w:cs="Arial"/>
          <w:sz w:val="32"/>
          <w:szCs w:val="32"/>
          <w:lang w:val="fr-FR"/>
        </w:rPr>
        <w:t xml:space="preserve">a) 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Dessine un parallélogramme sur du papier quadrillé. Demande à </w:t>
      </w:r>
      <w:r w:rsidR="00E11814">
        <w:rPr>
          <w:rFonts w:ascii="Arial" w:eastAsia="Open Sans" w:hAnsi="Arial" w:cs="Arial"/>
          <w:sz w:val="32"/>
          <w:szCs w:val="32"/>
          <w:lang w:val="fr-FR"/>
        </w:rPr>
        <w:br/>
        <w:t xml:space="preserve">  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ton partenaire de découper le parallélogramme et de créer un </w:t>
      </w:r>
      <w:r w:rsidR="00E11814">
        <w:rPr>
          <w:rFonts w:ascii="Arial" w:eastAsia="Open Sans" w:hAnsi="Arial" w:cs="Arial"/>
          <w:sz w:val="32"/>
          <w:szCs w:val="32"/>
          <w:lang w:val="fr-FR"/>
        </w:rPr>
        <w:br/>
        <w:t xml:space="preserve">  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rectangle 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qui a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 la même aire et les mêmes dimensions. Rép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è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te </w:t>
      </w:r>
      <w:r w:rsidR="00E11814">
        <w:rPr>
          <w:rFonts w:ascii="Arial" w:eastAsia="Open Sans" w:hAnsi="Arial" w:cs="Arial"/>
          <w:sz w:val="32"/>
          <w:szCs w:val="32"/>
          <w:lang w:val="fr-FR"/>
        </w:rPr>
        <w:br/>
        <w:t xml:space="preserve">  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>l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>activité deux autres fois.</w:t>
      </w:r>
    </w:p>
    <w:p w14:paraId="13D4828A" w14:textId="0157564A" w:rsidR="00E24D71" w:rsidRPr="004D36C8" w:rsidRDefault="00E24D71" w:rsidP="006E59AD">
      <w:pPr>
        <w:pStyle w:val="ListParagraph"/>
        <w:spacing w:after="0" w:line="276" w:lineRule="auto"/>
        <w:ind w:left="709" w:hanging="352"/>
        <w:rPr>
          <w:rFonts w:ascii="Arial" w:eastAsia="Open Sans" w:hAnsi="Arial" w:cs="Arial"/>
          <w:sz w:val="32"/>
          <w:szCs w:val="32"/>
          <w:lang w:val="fr-FR"/>
        </w:rPr>
      </w:pPr>
      <w:r w:rsidRPr="004D36C8">
        <w:rPr>
          <w:rFonts w:ascii="Arial" w:eastAsia="Open Sans" w:hAnsi="Arial" w:cs="Arial"/>
          <w:sz w:val="32"/>
          <w:szCs w:val="32"/>
          <w:lang w:val="fr-FR"/>
        </w:rPr>
        <w:t xml:space="preserve">b) 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Dessine un rectangle sur du papier quadrillé. Demande à ton partenaire de dessiner un parallélogramme 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qui a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 les mêmes dimensions. 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Ton partenaire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 doit ensuite découper 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ce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 xml:space="preserve"> parallélogramme et montrer que les a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ire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>s sont les mêmes. Rép</w:t>
      </w:r>
      <w:r w:rsidR="00966F49">
        <w:rPr>
          <w:rFonts w:ascii="Arial" w:eastAsia="Open Sans" w:hAnsi="Arial" w:cs="Arial"/>
          <w:sz w:val="32"/>
          <w:szCs w:val="32"/>
          <w:lang w:val="fr-FR"/>
        </w:rPr>
        <w:t>è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>te l</w:t>
      </w:r>
      <w:r w:rsidR="00880FEC">
        <w:rPr>
          <w:rFonts w:ascii="Arial" w:eastAsia="Open Sans" w:hAnsi="Arial" w:cs="Arial"/>
          <w:sz w:val="32"/>
          <w:szCs w:val="32"/>
          <w:lang w:val="fr-FR"/>
        </w:rPr>
        <w:t>’</w:t>
      </w:r>
      <w:r w:rsidR="009E5900" w:rsidRPr="009E5900">
        <w:rPr>
          <w:rFonts w:ascii="Arial" w:eastAsia="Open Sans" w:hAnsi="Arial" w:cs="Arial"/>
          <w:sz w:val="32"/>
          <w:szCs w:val="32"/>
          <w:lang w:val="fr-FR"/>
        </w:rPr>
        <w:t>activité deux autres fois.</w:t>
      </w:r>
    </w:p>
    <w:p w14:paraId="24369838" w14:textId="55F3F12D" w:rsidR="00701ED2" w:rsidRPr="004D36C8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bookmarkStart w:id="1" w:name="_GoBack"/>
      <w:bookmarkEnd w:id="1"/>
    </w:p>
    <w:sectPr w:rsidR="00701ED2" w:rsidRPr="004D36C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38394" w14:textId="77777777" w:rsidR="00586947" w:rsidRDefault="00586947" w:rsidP="00D34720">
      <w:r>
        <w:separator/>
      </w:r>
    </w:p>
  </w:endnote>
  <w:endnote w:type="continuationSeparator" w:id="0">
    <w:p w14:paraId="06999874" w14:textId="77777777" w:rsidR="00586947" w:rsidRDefault="0058694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87C81" w14:textId="77777777" w:rsidR="006E59AD" w:rsidRPr="00DC0881" w:rsidRDefault="006E59AD" w:rsidP="006E59AD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5CC66" wp14:editId="7E8F243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7ECF0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34C195A1" w:rsidR="00D34720" w:rsidRPr="006E59AD" w:rsidRDefault="006E59AD" w:rsidP="006E59AD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546D56E7" wp14:editId="01ABBEC1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8C9A5" w14:textId="77777777" w:rsidR="00586947" w:rsidRDefault="00586947" w:rsidP="00D34720">
      <w:r>
        <w:separator/>
      </w:r>
    </w:p>
  </w:footnote>
  <w:footnote w:type="continuationSeparator" w:id="0">
    <w:p w14:paraId="51CB0DA7" w14:textId="77777777" w:rsidR="00586947" w:rsidRDefault="0058694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9540FCB" w:rsidR="00D34720" w:rsidRPr="001E2E98" w:rsidRDefault="006E59A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37ACD"/>
    <w:multiLevelType w:val="hybridMultilevel"/>
    <w:tmpl w:val="73342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264E"/>
    <w:multiLevelType w:val="hybridMultilevel"/>
    <w:tmpl w:val="5DB0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7D09"/>
    <w:multiLevelType w:val="hybridMultilevel"/>
    <w:tmpl w:val="4ABA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A59"/>
    <w:multiLevelType w:val="hybridMultilevel"/>
    <w:tmpl w:val="2CFC39FA"/>
    <w:lvl w:ilvl="0" w:tplc="AA18C54E">
      <w:start w:val="1"/>
      <w:numFmt w:val="decimal"/>
      <w:pStyle w:val="SampleTasks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252E7"/>
    <w:rsid w:val="00034C87"/>
    <w:rsid w:val="000640F7"/>
    <w:rsid w:val="00071A38"/>
    <w:rsid w:val="000876EC"/>
    <w:rsid w:val="000A2086"/>
    <w:rsid w:val="000B0FB0"/>
    <w:rsid w:val="000C358F"/>
    <w:rsid w:val="000C4501"/>
    <w:rsid w:val="000E30C4"/>
    <w:rsid w:val="0010126D"/>
    <w:rsid w:val="00116790"/>
    <w:rsid w:val="00143858"/>
    <w:rsid w:val="00163DCE"/>
    <w:rsid w:val="00165C8E"/>
    <w:rsid w:val="00172BB2"/>
    <w:rsid w:val="0017584D"/>
    <w:rsid w:val="001921DD"/>
    <w:rsid w:val="001A2A4F"/>
    <w:rsid w:val="001B4ACA"/>
    <w:rsid w:val="001C04A3"/>
    <w:rsid w:val="001C2A0D"/>
    <w:rsid w:val="001C3593"/>
    <w:rsid w:val="001E0F06"/>
    <w:rsid w:val="001F7C12"/>
    <w:rsid w:val="00204588"/>
    <w:rsid w:val="00211CA8"/>
    <w:rsid w:val="00236D0D"/>
    <w:rsid w:val="00251552"/>
    <w:rsid w:val="002517EF"/>
    <w:rsid w:val="00257E5C"/>
    <w:rsid w:val="002A53CB"/>
    <w:rsid w:val="002A72D0"/>
    <w:rsid w:val="002B1666"/>
    <w:rsid w:val="002C0ADB"/>
    <w:rsid w:val="002D5110"/>
    <w:rsid w:val="002E427A"/>
    <w:rsid w:val="002F4810"/>
    <w:rsid w:val="003075E4"/>
    <w:rsid w:val="0032696B"/>
    <w:rsid w:val="0033109D"/>
    <w:rsid w:val="00336D11"/>
    <w:rsid w:val="00347B6A"/>
    <w:rsid w:val="00366CCD"/>
    <w:rsid w:val="00372ADF"/>
    <w:rsid w:val="00383490"/>
    <w:rsid w:val="0038612F"/>
    <w:rsid w:val="003C1EAC"/>
    <w:rsid w:val="003C5C13"/>
    <w:rsid w:val="003C668C"/>
    <w:rsid w:val="003E51FF"/>
    <w:rsid w:val="003E695D"/>
    <w:rsid w:val="003F63F2"/>
    <w:rsid w:val="00406998"/>
    <w:rsid w:val="0042116A"/>
    <w:rsid w:val="00436C5D"/>
    <w:rsid w:val="00452992"/>
    <w:rsid w:val="004541F7"/>
    <w:rsid w:val="00470F79"/>
    <w:rsid w:val="0047491C"/>
    <w:rsid w:val="00482F4B"/>
    <w:rsid w:val="00486E6F"/>
    <w:rsid w:val="004A29D4"/>
    <w:rsid w:val="004B5ABB"/>
    <w:rsid w:val="004D36C8"/>
    <w:rsid w:val="004D528E"/>
    <w:rsid w:val="004E095C"/>
    <w:rsid w:val="004F300B"/>
    <w:rsid w:val="00502182"/>
    <w:rsid w:val="00511BBD"/>
    <w:rsid w:val="0052048E"/>
    <w:rsid w:val="0055334F"/>
    <w:rsid w:val="0058378B"/>
    <w:rsid w:val="00586638"/>
    <w:rsid w:val="00586947"/>
    <w:rsid w:val="00592433"/>
    <w:rsid w:val="005936E8"/>
    <w:rsid w:val="00594E01"/>
    <w:rsid w:val="00596F69"/>
    <w:rsid w:val="005A0820"/>
    <w:rsid w:val="005A097E"/>
    <w:rsid w:val="005A2DFB"/>
    <w:rsid w:val="005B49B7"/>
    <w:rsid w:val="005C5172"/>
    <w:rsid w:val="005D2C66"/>
    <w:rsid w:val="006050DD"/>
    <w:rsid w:val="006109C7"/>
    <w:rsid w:val="006315FC"/>
    <w:rsid w:val="006362A7"/>
    <w:rsid w:val="00641123"/>
    <w:rsid w:val="00647880"/>
    <w:rsid w:val="00650CCC"/>
    <w:rsid w:val="0066235D"/>
    <w:rsid w:val="00677CDA"/>
    <w:rsid w:val="00680F4B"/>
    <w:rsid w:val="00685D8B"/>
    <w:rsid w:val="00696EE0"/>
    <w:rsid w:val="006D480C"/>
    <w:rsid w:val="006E59AD"/>
    <w:rsid w:val="006F4E10"/>
    <w:rsid w:val="00701ED2"/>
    <w:rsid w:val="0070484F"/>
    <w:rsid w:val="00712F45"/>
    <w:rsid w:val="00736C10"/>
    <w:rsid w:val="00767914"/>
    <w:rsid w:val="00767BFC"/>
    <w:rsid w:val="00771793"/>
    <w:rsid w:val="00774C0E"/>
    <w:rsid w:val="00783FBD"/>
    <w:rsid w:val="007936FB"/>
    <w:rsid w:val="007973F4"/>
    <w:rsid w:val="007B5F13"/>
    <w:rsid w:val="007C6233"/>
    <w:rsid w:val="007E1B3C"/>
    <w:rsid w:val="007E6CD5"/>
    <w:rsid w:val="007E76A1"/>
    <w:rsid w:val="008121C7"/>
    <w:rsid w:val="00815073"/>
    <w:rsid w:val="00825DAC"/>
    <w:rsid w:val="00831FFC"/>
    <w:rsid w:val="00832304"/>
    <w:rsid w:val="00836AE6"/>
    <w:rsid w:val="00873135"/>
    <w:rsid w:val="00880FEC"/>
    <w:rsid w:val="00884923"/>
    <w:rsid w:val="008B42F5"/>
    <w:rsid w:val="008B5D1A"/>
    <w:rsid w:val="008B6E39"/>
    <w:rsid w:val="008E4553"/>
    <w:rsid w:val="008E5725"/>
    <w:rsid w:val="008E7575"/>
    <w:rsid w:val="00903D63"/>
    <w:rsid w:val="00951FEE"/>
    <w:rsid w:val="009616D0"/>
    <w:rsid w:val="00966F49"/>
    <w:rsid w:val="009706D6"/>
    <w:rsid w:val="00981F35"/>
    <w:rsid w:val="00984CB4"/>
    <w:rsid w:val="0099201E"/>
    <w:rsid w:val="009B090B"/>
    <w:rsid w:val="009B7093"/>
    <w:rsid w:val="009B7CD1"/>
    <w:rsid w:val="009D3218"/>
    <w:rsid w:val="009E5900"/>
    <w:rsid w:val="00A12274"/>
    <w:rsid w:val="00A26268"/>
    <w:rsid w:val="00A42500"/>
    <w:rsid w:val="00A453D3"/>
    <w:rsid w:val="00A53D14"/>
    <w:rsid w:val="00A57AF4"/>
    <w:rsid w:val="00A77300"/>
    <w:rsid w:val="00AA488F"/>
    <w:rsid w:val="00AB04E7"/>
    <w:rsid w:val="00AB2C7E"/>
    <w:rsid w:val="00AB5722"/>
    <w:rsid w:val="00AD7FBB"/>
    <w:rsid w:val="00AE3EBA"/>
    <w:rsid w:val="00AE7126"/>
    <w:rsid w:val="00AE731B"/>
    <w:rsid w:val="00AF2D95"/>
    <w:rsid w:val="00AF6D85"/>
    <w:rsid w:val="00B26364"/>
    <w:rsid w:val="00B63D57"/>
    <w:rsid w:val="00B70EF7"/>
    <w:rsid w:val="00B73C15"/>
    <w:rsid w:val="00B920FB"/>
    <w:rsid w:val="00B963B1"/>
    <w:rsid w:val="00BA4864"/>
    <w:rsid w:val="00BB1E78"/>
    <w:rsid w:val="00BD4C02"/>
    <w:rsid w:val="00BF46D8"/>
    <w:rsid w:val="00C162CE"/>
    <w:rsid w:val="00C205C3"/>
    <w:rsid w:val="00C24AE2"/>
    <w:rsid w:val="00C3059F"/>
    <w:rsid w:val="00C5038C"/>
    <w:rsid w:val="00C5302D"/>
    <w:rsid w:val="00C62999"/>
    <w:rsid w:val="00C96742"/>
    <w:rsid w:val="00CB20F1"/>
    <w:rsid w:val="00CC2667"/>
    <w:rsid w:val="00CE74B1"/>
    <w:rsid w:val="00D01712"/>
    <w:rsid w:val="00D34720"/>
    <w:rsid w:val="00D61387"/>
    <w:rsid w:val="00D7410B"/>
    <w:rsid w:val="00D92395"/>
    <w:rsid w:val="00DB61AE"/>
    <w:rsid w:val="00DB6F97"/>
    <w:rsid w:val="00DC4AA0"/>
    <w:rsid w:val="00DC619F"/>
    <w:rsid w:val="00DD3693"/>
    <w:rsid w:val="00DE14AB"/>
    <w:rsid w:val="00DF0F8B"/>
    <w:rsid w:val="00DF1ECB"/>
    <w:rsid w:val="00DF5067"/>
    <w:rsid w:val="00E1030E"/>
    <w:rsid w:val="00E11814"/>
    <w:rsid w:val="00E144C7"/>
    <w:rsid w:val="00E155B4"/>
    <w:rsid w:val="00E2066E"/>
    <w:rsid w:val="00E24D71"/>
    <w:rsid w:val="00E45313"/>
    <w:rsid w:val="00E50AE2"/>
    <w:rsid w:val="00E553A1"/>
    <w:rsid w:val="00E577A7"/>
    <w:rsid w:val="00E65978"/>
    <w:rsid w:val="00E82A13"/>
    <w:rsid w:val="00E84FBB"/>
    <w:rsid w:val="00E90511"/>
    <w:rsid w:val="00EA611B"/>
    <w:rsid w:val="00ED1F08"/>
    <w:rsid w:val="00ED79D9"/>
    <w:rsid w:val="00EE0003"/>
    <w:rsid w:val="00EE511B"/>
    <w:rsid w:val="00EE7BCA"/>
    <w:rsid w:val="00EF13B1"/>
    <w:rsid w:val="00F307F6"/>
    <w:rsid w:val="00F42266"/>
    <w:rsid w:val="00F50293"/>
    <w:rsid w:val="00F54D5A"/>
    <w:rsid w:val="00F7552F"/>
    <w:rsid w:val="00F80C41"/>
    <w:rsid w:val="00F94322"/>
    <w:rsid w:val="00FA336B"/>
    <w:rsid w:val="00FB51D8"/>
    <w:rsid w:val="00FC532A"/>
    <w:rsid w:val="00FE17FB"/>
    <w:rsid w:val="00FE583C"/>
    <w:rsid w:val="00FE60FC"/>
    <w:rsid w:val="00FF391B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mpleTasks">
    <w:name w:val="Sample Tasks"/>
    <w:basedOn w:val="ListParagraph"/>
    <w:link w:val="SampleTasksChar"/>
    <w:qFormat/>
    <w:rsid w:val="003C668C"/>
    <w:pPr>
      <w:numPr>
        <w:numId w:val="6"/>
      </w:numPr>
      <w:spacing w:line="276" w:lineRule="auto"/>
      <w:contextualSpacing w:val="0"/>
    </w:pPr>
    <w:rPr>
      <w:rFonts w:asciiTheme="minorHAnsi" w:eastAsiaTheme="minorHAnsi" w:hAnsiTheme="minorHAnsi" w:cstheme="minorBidi"/>
      <w:sz w:val="24"/>
      <w:lang w:val="en-CA"/>
    </w:rPr>
  </w:style>
  <w:style w:type="character" w:customStyle="1" w:styleId="SampleTasksChar">
    <w:name w:val="Sample Tasks Char"/>
    <w:basedOn w:val="DefaultParagraphFont"/>
    <w:link w:val="SampleTasks"/>
    <w:rsid w:val="003C668C"/>
    <w:rPr>
      <w:sz w:val="24"/>
      <w:lang w:val="en-CA"/>
    </w:rPr>
  </w:style>
  <w:style w:type="paragraph" w:customStyle="1" w:styleId="H1">
    <w:name w:val="H1"/>
    <w:basedOn w:val="Normal"/>
    <w:qFormat/>
    <w:rsid w:val="00650CC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E373462-787F-4D5A-B790-7A2428C12AC3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0A5D4-41E6-394B-9072-52E20BDC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2025-05-28T18:13:00Z</dcterms:created>
  <dcterms:modified xsi:type="dcterms:W3CDTF">2025-05-29T17:24:00Z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